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F293" w14:textId="77777777" w:rsidR="00C6363C" w:rsidRDefault="00C6363C" w:rsidP="00C6363C">
      <w:pPr>
        <w:rPr>
          <w:rFonts w:ascii="Cambria" w:hAnsi="Cambria"/>
          <w:sz w:val="26"/>
          <w:szCs w:val="26"/>
        </w:rPr>
      </w:pPr>
      <w:r w:rsidRPr="00F64E4E">
        <w:rPr>
          <w:noProof/>
          <w:sz w:val="28"/>
          <w:szCs w:val="28"/>
        </w:rPr>
        <mc:AlternateContent>
          <mc:Choice Requires="wps">
            <w:drawing>
              <wp:anchor distT="0" distB="0" distL="114300" distR="114300" simplePos="0" relativeHeight="251659264" behindDoc="0" locked="0" layoutInCell="1" allowOverlap="1" wp14:anchorId="4B49FE53" wp14:editId="70AE9CCD">
                <wp:simplePos x="0" y="0"/>
                <wp:positionH relativeFrom="column">
                  <wp:posOffset>4279265</wp:posOffset>
                </wp:positionH>
                <wp:positionV relativeFrom="paragraph">
                  <wp:posOffset>-127272</wp:posOffset>
                </wp:positionV>
                <wp:extent cx="2190541" cy="1235948"/>
                <wp:effectExtent l="0" t="0" r="0" b="0"/>
                <wp:wrapNone/>
                <wp:docPr id="802409577" name="Text Box 1"/>
                <wp:cNvGraphicFramePr/>
                <a:graphic xmlns:a="http://schemas.openxmlformats.org/drawingml/2006/main">
                  <a:graphicData uri="http://schemas.microsoft.com/office/word/2010/wordprocessingShape">
                    <wps:wsp>
                      <wps:cNvSpPr txBox="1"/>
                      <wps:spPr>
                        <a:xfrm>
                          <a:off x="0" y="0"/>
                          <a:ext cx="2190541" cy="1235948"/>
                        </a:xfrm>
                        <a:prstGeom prst="rect">
                          <a:avLst/>
                        </a:prstGeom>
                        <a:noFill/>
                        <a:ln w="6350">
                          <a:noFill/>
                        </a:ln>
                      </wps:spPr>
                      <wps:txbx>
                        <w:txbxContent>
                          <w:p w14:paraId="575093D4" w14:textId="77777777" w:rsidR="00C6363C" w:rsidRDefault="00C6363C" w:rsidP="00C6363C">
                            <w:r w:rsidRPr="00745CD3">
                              <w:rPr>
                                <w:noProof/>
                              </w:rPr>
                              <w:drawing>
                                <wp:inline distT="0" distB="0" distL="0" distR="0" wp14:anchorId="49441E22" wp14:editId="5544CA54">
                                  <wp:extent cx="2092144" cy="892629"/>
                                  <wp:effectExtent l="0" t="0" r="3810" b="0"/>
                                  <wp:docPr id="1730667968" name="Picture 1" descr="A logo for a nurser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logo for a nursery&#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4562" cy="9149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49FE53" id="_x0000_t202" coordsize="21600,21600" o:spt="202" path="m,l,21600r21600,l21600,xe">
                <v:stroke joinstyle="miter"/>
                <v:path gradientshapeok="t" o:connecttype="rect"/>
              </v:shapetype>
              <v:shape id="Text Box 1" o:spid="_x0000_s1026" type="#_x0000_t202" style="position:absolute;margin-left:336.95pt;margin-top:-10pt;width:172.5pt;height:9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" filled="f" stroked="f" strokeweight=".5pt">
                <v:textbox>
                  <w:txbxContent>
                    <w:p w14:paraId="575093D4" w14:textId="77777777" w:rsidR="00C6363C" w:rsidRDefault="00C6363C" w:rsidP="00C6363C">
                      <w:r w:rsidRPr="00745CD3">
                        <w:rPr>
                          <w:noProof/>
                        </w:rPr>
                        <w:drawing>
                          <wp:inline distT="0" distB="0" distL="0" distR="0" wp14:anchorId="49441E22" wp14:editId="5544CA54">
                            <wp:extent cx="2092144" cy="892629"/>
                            <wp:effectExtent l="0" t="0" r="3810" b="0"/>
                            <wp:docPr id="1730667968" name="Picture 1" descr="A logo for a nurser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logo for a nursery&#10;&#10;Description automatically generated"/>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4562" cy="914993"/>
                                    </a:xfrm>
                                    <a:prstGeom prst="rect">
                                      <a:avLst/>
                                    </a:prstGeom>
                                    <a:noFill/>
                                    <a:ln>
                                      <a:noFill/>
                                    </a:ln>
                                  </pic:spPr>
                                </pic:pic>
                              </a:graphicData>
                            </a:graphic>
                          </wp:inline>
                        </w:drawing>
                      </w:r>
                    </w:p>
                  </w:txbxContent>
                </v:textbox>
              </v:shape>
            </w:pict>
          </mc:Fallback>
        </mc:AlternateContent>
      </w:r>
    </w:p>
    <w:p w14:paraId="63A8C70B" w14:textId="77777777" w:rsidR="00C6363C" w:rsidRDefault="00C6363C" w:rsidP="00C6363C">
      <w:pPr>
        <w:rPr>
          <w:rFonts w:ascii="Bookman Old Style" w:hAnsi="Bookman Old Style" w:cs="Arial"/>
          <w:b/>
          <w:bCs/>
          <w:color w:val="000000" w:themeColor="text1"/>
          <w:sz w:val="28"/>
          <w:szCs w:val="28"/>
          <w:u w:val="single"/>
        </w:rPr>
      </w:pPr>
      <w:r w:rsidRPr="00F64E4E">
        <w:rPr>
          <w:rFonts w:ascii="Bookman Old Style" w:eastAsia="Times New Roman" w:hAnsi="Bookman Old Style" w:cs="Arial"/>
          <w:b/>
          <w:bCs/>
          <w:color w:val="000000" w:themeColor="text1"/>
          <w:sz w:val="28"/>
          <w:szCs w:val="28"/>
          <w:u w:val="single"/>
          <w:lang w:eastAsia="en-GB"/>
        </w:rPr>
        <w:t xml:space="preserve">Kerswell </w:t>
      </w:r>
      <w:r>
        <w:rPr>
          <w:rFonts w:ascii="Bookman Old Style" w:eastAsia="Times New Roman" w:hAnsi="Bookman Old Style" w:cs="Arial"/>
          <w:b/>
          <w:bCs/>
          <w:color w:val="000000" w:themeColor="text1"/>
          <w:sz w:val="28"/>
          <w:szCs w:val="28"/>
          <w:u w:val="single"/>
          <w:lang w:eastAsia="en-GB"/>
        </w:rPr>
        <w:t>Nursery &amp; Forest School</w:t>
      </w:r>
      <w:r>
        <w:rPr>
          <w:rFonts w:ascii="Bookman Old Style" w:hAnsi="Bookman Old Style" w:cs="Arial"/>
          <w:b/>
          <w:bCs/>
          <w:color w:val="000000" w:themeColor="text1"/>
          <w:sz w:val="28"/>
          <w:szCs w:val="28"/>
          <w:u w:val="single"/>
        </w:rPr>
        <w:t xml:space="preserve"> </w:t>
      </w:r>
    </w:p>
    <w:p w14:paraId="6D43BCAD" w14:textId="25CD2BDF" w:rsidR="00C6363C" w:rsidRPr="00C6363C" w:rsidRDefault="00C6363C" w:rsidP="00C6363C">
      <w:pPr>
        <w:rPr>
          <w:rFonts w:ascii="Bookman Old Style" w:hAnsi="Bookman Old Style" w:cs="Arial"/>
          <w:b/>
          <w:bCs/>
          <w:color w:val="000000" w:themeColor="text1"/>
          <w:sz w:val="28"/>
          <w:szCs w:val="28"/>
          <w:u w:val="single"/>
        </w:rPr>
      </w:pPr>
      <w:r>
        <w:rPr>
          <w:rFonts w:ascii="Bookman Old Style" w:hAnsi="Bookman Old Style" w:cs="Arial"/>
          <w:b/>
          <w:bCs/>
          <w:color w:val="000000" w:themeColor="text1"/>
          <w:sz w:val="28"/>
          <w:szCs w:val="28"/>
          <w:u w:val="single"/>
        </w:rPr>
        <w:t>Funding and Additional Fees</w:t>
      </w:r>
    </w:p>
    <w:p w14:paraId="5AAA1874" w14:textId="77777777" w:rsidR="00C6363C" w:rsidRPr="007777DC" w:rsidRDefault="00C6363C" w:rsidP="00C6363C">
      <w:pPr>
        <w:spacing w:after="0" w:line="240" w:lineRule="auto"/>
        <w:rPr>
          <w:rFonts w:ascii="Bookman Old Style" w:eastAsia="Times New Roman" w:hAnsi="Bookman Old Style" w:cs="Arial"/>
          <w:b/>
          <w:bCs/>
          <w:color w:val="000000"/>
          <w:sz w:val="26"/>
          <w:szCs w:val="26"/>
          <w:u w:val="single"/>
          <w:lang w:eastAsia="en-GB"/>
        </w:rPr>
      </w:pPr>
      <w:r w:rsidRPr="007777DC">
        <w:rPr>
          <w:rFonts w:ascii="Bookman Old Style" w:eastAsia="Times New Roman" w:hAnsi="Bookman Old Style" w:cs="Arial"/>
          <w:b/>
          <w:bCs/>
          <w:color w:val="000000"/>
          <w:sz w:val="26"/>
          <w:szCs w:val="26"/>
          <w:u w:val="single"/>
          <w:lang w:eastAsia="en-GB"/>
        </w:rPr>
        <w:t>Early Education Entitlement Statement</w:t>
      </w:r>
    </w:p>
    <w:p w14:paraId="4A7911A7" w14:textId="77777777" w:rsidR="00C6363C" w:rsidRDefault="00C6363C" w:rsidP="00C6363C">
      <w:pPr>
        <w:spacing w:after="0" w:line="240" w:lineRule="auto"/>
        <w:rPr>
          <w:rFonts w:ascii="Bookman Old Style" w:eastAsia="Times New Roman" w:hAnsi="Bookman Old Style" w:cs="Arial"/>
          <w:b/>
          <w:bCs/>
          <w:color w:val="000000" w:themeColor="text1"/>
          <w:lang w:eastAsia="en-GB"/>
        </w:rPr>
      </w:pPr>
    </w:p>
    <w:p w14:paraId="21A702A5" w14:textId="77777777" w:rsidR="00C6363C" w:rsidRPr="00150667" w:rsidRDefault="00C6363C" w:rsidP="00C6363C">
      <w:pPr>
        <w:spacing w:after="0" w:line="240" w:lineRule="auto"/>
        <w:rPr>
          <w:rFonts w:ascii="Bookman Old Style" w:eastAsia="Times New Roman" w:hAnsi="Bookman Old Style" w:cs="Times New Roman"/>
          <w:sz w:val="24"/>
          <w:szCs w:val="24"/>
          <w:lang w:eastAsia="en-GB"/>
        </w:rPr>
      </w:pPr>
      <w:r w:rsidRPr="00B64545">
        <w:rPr>
          <w:rFonts w:ascii="Bookman Old Style" w:eastAsia="Times New Roman" w:hAnsi="Bookman Old Style" w:cs="Arial"/>
          <w:b/>
          <w:bCs/>
          <w:color w:val="000000" w:themeColor="text1"/>
          <w:lang w:eastAsia="en-GB"/>
        </w:rPr>
        <w:t xml:space="preserve">Kerswell </w:t>
      </w:r>
      <w:r>
        <w:rPr>
          <w:rFonts w:ascii="Bookman Old Style" w:eastAsia="Times New Roman" w:hAnsi="Bookman Old Style" w:cs="Arial"/>
          <w:b/>
          <w:bCs/>
          <w:color w:val="000000" w:themeColor="text1"/>
          <w:lang w:eastAsia="en-GB"/>
        </w:rPr>
        <w:t xml:space="preserve">Nursery &amp; Forest School (the </w:t>
      </w:r>
      <w:proofErr w:type="gramStart"/>
      <w:r>
        <w:rPr>
          <w:rFonts w:ascii="Bookman Old Style" w:eastAsia="Times New Roman" w:hAnsi="Bookman Old Style" w:cs="Arial"/>
          <w:b/>
          <w:bCs/>
          <w:color w:val="000000" w:themeColor="text1"/>
          <w:lang w:eastAsia="en-GB"/>
        </w:rPr>
        <w:t>Setting</w:t>
      </w:r>
      <w:proofErr w:type="gramEnd"/>
      <w:r>
        <w:rPr>
          <w:rFonts w:ascii="Bookman Old Style" w:eastAsia="Times New Roman" w:hAnsi="Bookman Old Style" w:cs="Arial"/>
          <w:b/>
          <w:bCs/>
          <w:color w:val="000000" w:themeColor="text1"/>
          <w:lang w:eastAsia="en-GB"/>
        </w:rPr>
        <w:t>)</w:t>
      </w:r>
      <w:r w:rsidRPr="00150667">
        <w:rPr>
          <w:rFonts w:ascii="Bookman Old Style" w:eastAsia="Times New Roman" w:hAnsi="Bookman Old Style" w:cs="Arial"/>
          <w:color w:val="0000FF"/>
          <w:lang w:eastAsia="en-GB"/>
        </w:rPr>
        <w:t xml:space="preserve"> </w:t>
      </w:r>
      <w:r>
        <w:rPr>
          <w:rFonts w:ascii="Bookman Old Style" w:eastAsia="Times New Roman" w:hAnsi="Bookman Old Style" w:cs="Arial"/>
          <w:color w:val="000000"/>
          <w:lang w:eastAsia="en-GB"/>
        </w:rPr>
        <w:t>is r</w:t>
      </w:r>
      <w:r w:rsidRPr="00150667">
        <w:rPr>
          <w:rFonts w:ascii="Bookman Old Style" w:eastAsia="Times New Roman" w:hAnsi="Bookman Old Style" w:cs="Arial"/>
          <w:color w:val="000000"/>
          <w:lang w:eastAsia="en-GB"/>
        </w:rPr>
        <w:t>egistered with the Local Authority, Achieving for Children to offer the free early education entitlement to eligible families and claim the funding from Achieving for Children to deliver the entitlement hours</w:t>
      </w:r>
      <w:r w:rsidRPr="003C2552">
        <w:rPr>
          <w:rFonts w:ascii="Bookman Old Style" w:eastAsia="Times New Roman" w:hAnsi="Bookman Old Style" w:cs="Arial"/>
          <w:b/>
          <w:bCs/>
          <w:color w:val="000000" w:themeColor="text1"/>
          <w:lang w:eastAsia="en-GB"/>
        </w:rPr>
        <w:t>.</w:t>
      </w:r>
      <w:r>
        <w:rPr>
          <w:rFonts w:ascii="Bookman Old Style" w:eastAsia="Times New Roman" w:hAnsi="Bookman Old Style" w:cs="Arial"/>
          <w:b/>
          <w:bCs/>
          <w:color w:val="000000" w:themeColor="text1"/>
          <w:lang w:eastAsia="en-GB"/>
        </w:rPr>
        <w:t xml:space="preserve"> </w:t>
      </w:r>
      <w:r w:rsidRPr="003C2552">
        <w:rPr>
          <w:rFonts w:ascii="Bookman Old Style" w:eastAsia="Times New Roman" w:hAnsi="Bookman Old Style" w:cs="Arial"/>
          <w:color w:val="000000" w:themeColor="text1"/>
          <w:lang w:eastAsia="en-GB"/>
        </w:rPr>
        <w:t xml:space="preserve">Kerswell </w:t>
      </w:r>
      <w:r>
        <w:rPr>
          <w:rFonts w:ascii="Bookman Old Style" w:eastAsia="Times New Roman" w:hAnsi="Bookman Old Style" w:cs="Arial"/>
          <w:color w:val="000000" w:themeColor="text1"/>
          <w:lang w:eastAsia="en-GB"/>
        </w:rPr>
        <w:t>Nursey &amp; Forest School</w:t>
      </w:r>
      <w:r w:rsidRPr="00B64545">
        <w:rPr>
          <w:rFonts w:ascii="Bookman Old Style" w:eastAsia="Times New Roman" w:hAnsi="Bookman Old Style" w:cs="Arial"/>
          <w:color w:val="000000" w:themeColor="text1"/>
          <w:lang w:eastAsia="en-GB"/>
        </w:rPr>
        <w:t xml:space="preserve"> </w:t>
      </w:r>
      <w:r w:rsidRPr="00150667">
        <w:rPr>
          <w:rFonts w:ascii="Bookman Old Style" w:eastAsia="Times New Roman" w:hAnsi="Bookman Old Style" w:cs="Arial"/>
          <w:color w:val="000000"/>
          <w:lang w:eastAsia="en-GB"/>
        </w:rPr>
        <w:t>offer</w:t>
      </w:r>
      <w:r>
        <w:rPr>
          <w:rFonts w:ascii="Bookman Old Style" w:eastAsia="Times New Roman" w:hAnsi="Bookman Old Style" w:cs="Arial"/>
          <w:color w:val="000000"/>
          <w:lang w:eastAsia="en-GB"/>
        </w:rPr>
        <w:t>s</w:t>
      </w:r>
      <w:r w:rsidRPr="00150667">
        <w:rPr>
          <w:rFonts w:ascii="Bookman Old Style" w:eastAsia="Times New Roman" w:hAnsi="Bookman Old Style" w:cs="Arial"/>
          <w:color w:val="000000"/>
          <w:lang w:eastAsia="en-GB"/>
        </w:rPr>
        <w:t xml:space="preserve"> the following</w:t>
      </w:r>
      <w:r>
        <w:rPr>
          <w:rFonts w:ascii="Bookman Old Style" w:eastAsia="Times New Roman" w:hAnsi="Bookman Old Style" w:cs="Arial"/>
          <w:color w:val="000000"/>
          <w:lang w:eastAsia="en-GB"/>
        </w:rPr>
        <w:t xml:space="preserve"> </w:t>
      </w:r>
      <w:r w:rsidRPr="00150667">
        <w:rPr>
          <w:rFonts w:ascii="Bookman Old Style" w:eastAsia="Times New Roman" w:hAnsi="Bookman Old Style" w:cs="Arial"/>
          <w:color w:val="000000"/>
          <w:lang w:eastAsia="en-GB"/>
        </w:rPr>
        <w:t>entitlement stream</w:t>
      </w:r>
      <w:r>
        <w:rPr>
          <w:rFonts w:ascii="Bookman Old Style" w:eastAsia="Times New Roman" w:hAnsi="Bookman Old Style" w:cs="Arial"/>
          <w:color w:val="000000"/>
          <w:lang w:eastAsia="en-GB"/>
        </w:rPr>
        <w:t>s.</w:t>
      </w:r>
    </w:p>
    <w:p w14:paraId="1F1D38A7" w14:textId="77777777" w:rsidR="00C6363C" w:rsidRPr="003C2552" w:rsidRDefault="00C6363C" w:rsidP="00C6363C">
      <w:pPr>
        <w:spacing w:after="0" w:line="240" w:lineRule="auto"/>
        <w:rPr>
          <w:rFonts w:ascii="Bookman Old Style" w:eastAsia="Times New Roman" w:hAnsi="Bookman Old Style" w:cs="Times New Roman"/>
          <w:lang w:eastAsia="en-GB"/>
        </w:rPr>
      </w:pPr>
    </w:p>
    <w:p w14:paraId="3F1327CC" w14:textId="77777777" w:rsidR="00C6363C" w:rsidRPr="00150667" w:rsidRDefault="00C6363C" w:rsidP="00C6363C">
      <w:pPr>
        <w:spacing w:after="0" w:line="240" w:lineRule="auto"/>
        <w:rPr>
          <w:rFonts w:ascii="Bookman Old Style" w:eastAsia="Times New Roman" w:hAnsi="Bookman Old Style" w:cs="Times New Roman"/>
          <w:b/>
          <w:bCs/>
          <w:sz w:val="24"/>
          <w:szCs w:val="24"/>
          <w:lang w:eastAsia="en-GB"/>
        </w:rPr>
      </w:pPr>
      <w:r w:rsidRPr="00150667">
        <w:rPr>
          <w:rFonts w:ascii="Bookman Old Style" w:eastAsia="Times New Roman" w:hAnsi="Bookman Old Style" w:cs="Arial"/>
          <w:b/>
          <w:bCs/>
          <w:color w:val="000000"/>
          <w:lang w:eastAsia="en-GB"/>
        </w:rPr>
        <w:t>Working Entitlements</w:t>
      </w:r>
    </w:p>
    <w:p w14:paraId="5CEAA1BD" w14:textId="77777777" w:rsidR="00C6363C" w:rsidRPr="00B64545" w:rsidRDefault="00C6363C" w:rsidP="00C6363C">
      <w:pPr>
        <w:spacing w:after="0" w:line="240" w:lineRule="auto"/>
        <w:rPr>
          <w:rFonts w:ascii="Bookman Old Style" w:eastAsia="Times New Roman" w:hAnsi="Bookman Old Style" w:cs="Times New Roman"/>
          <w:sz w:val="12"/>
          <w:szCs w:val="12"/>
          <w:lang w:eastAsia="en-GB"/>
        </w:rPr>
      </w:pPr>
    </w:p>
    <w:p w14:paraId="304BA754" w14:textId="77777777" w:rsidR="00C6363C" w:rsidRDefault="00C6363C" w:rsidP="00C6363C">
      <w:pPr>
        <w:spacing w:after="0" w:line="240" w:lineRule="auto"/>
        <w:rPr>
          <w:rFonts w:ascii="Bookman Old Style" w:eastAsia="Times New Roman" w:hAnsi="Bookman Old Style" w:cs="Arial"/>
          <w:color w:val="000000"/>
          <w:lang w:eastAsia="en-GB"/>
        </w:rPr>
      </w:pPr>
      <w:r w:rsidRPr="00150667">
        <w:rPr>
          <w:rFonts w:ascii="Bookman Old Style" w:eastAsia="Times New Roman" w:hAnsi="Bookman Old Style" w:cs="Arial"/>
          <w:color w:val="000000"/>
          <w:lang w:eastAsia="en-GB"/>
        </w:rPr>
        <w:t>The working entitlements allows a child to access 15 hours f</w:t>
      </w:r>
      <w:r>
        <w:rPr>
          <w:rFonts w:ascii="Bookman Old Style" w:eastAsia="Times New Roman" w:hAnsi="Bookman Old Style" w:cs="Arial"/>
          <w:color w:val="000000"/>
          <w:lang w:eastAsia="en-GB"/>
        </w:rPr>
        <w:t>unded</w:t>
      </w:r>
      <w:r w:rsidRPr="00150667">
        <w:rPr>
          <w:rFonts w:ascii="Bookman Old Style" w:eastAsia="Times New Roman" w:hAnsi="Bookman Old Style" w:cs="Arial"/>
          <w:color w:val="000000"/>
          <w:lang w:eastAsia="en-GB"/>
        </w:rPr>
        <w:t xml:space="preserve"> childcare per week over 38 weeks (term time only) from the start of the term after their second birthday</w:t>
      </w:r>
      <w:r>
        <w:rPr>
          <w:rFonts w:ascii="Bookman Old Style" w:eastAsia="Times New Roman" w:hAnsi="Bookman Old Style" w:cs="Arial"/>
          <w:b/>
          <w:bCs/>
          <w:i/>
          <w:iCs/>
          <w:color w:val="0000FF"/>
          <w:lang w:eastAsia="en-GB"/>
        </w:rPr>
        <w:t xml:space="preserve">. </w:t>
      </w:r>
      <w:r w:rsidRPr="00150667">
        <w:rPr>
          <w:rFonts w:ascii="Bookman Old Style" w:eastAsia="Times New Roman" w:hAnsi="Bookman Old Style" w:cs="Arial"/>
          <w:color w:val="000000"/>
          <w:lang w:eastAsia="en-GB"/>
        </w:rPr>
        <w:t>To access the free hours at</w:t>
      </w:r>
      <w:r>
        <w:rPr>
          <w:rFonts w:ascii="Bookman Old Style" w:eastAsia="Times New Roman" w:hAnsi="Bookman Old Style" w:cs="Arial"/>
          <w:b/>
          <w:bCs/>
          <w:i/>
          <w:iCs/>
          <w:color w:val="0000FF"/>
          <w:lang w:eastAsia="en-GB"/>
        </w:rPr>
        <w:t xml:space="preserve"> </w:t>
      </w:r>
      <w:r>
        <w:rPr>
          <w:rFonts w:ascii="Bookman Old Style" w:eastAsia="Times New Roman" w:hAnsi="Bookman Old Style" w:cs="Arial"/>
          <w:color w:val="000000" w:themeColor="text1"/>
          <w:lang w:eastAsia="en-GB"/>
        </w:rPr>
        <w:t xml:space="preserve">the </w:t>
      </w:r>
      <w:proofErr w:type="gramStart"/>
      <w:r>
        <w:rPr>
          <w:rFonts w:ascii="Bookman Old Style" w:eastAsia="Times New Roman" w:hAnsi="Bookman Old Style" w:cs="Arial"/>
          <w:color w:val="000000" w:themeColor="text1"/>
          <w:lang w:eastAsia="en-GB"/>
        </w:rPr>
        <w:t>Setting</w:t>
      </w:r>
      <w:proofErr w:type="gramEnd"/>
      <w:r w:rsidRPr="00150667">
        <w:rPr>
          <w:rFonts w:ascii="Bookman Old Style" w:eastAsia="Times New Roman" w:hAnsi="Bookman Old Style" w:cs="Arial"/>
          <w:b/>
          <w:bCs/>
          <w:i/>
          <w:iCs/>
          <w:color w:val="000000"/>
          <w:lang w:eastAsia="en-GB"/>
        </w:rPr>
        <w:t>,</w:t>
      </w:r>
      <w:r w:rsidRPr="00150667">
        <w:rPr>
          <w:rFonts w:ascii="Bookman Old Style" w:eastAsia="Times New Roman" w:hAnsi="Bookman Old Style" w:cs="Arial"/>
          <w:color w:val="000000"/>
          <w:lang w:eastAsia="en-GB"/>
        </w:rPr>
        <w:t xml:space="preserve"> the requirements </w:t>
      </w:r>
      <w:proofErr w:type="gramStart"/>
      <w:r w:rsidRPr="00150667">
        <w:rPr>
          <w:rFonts w:ascii="Bookman Old Style" w:eastAsia="Times New Roman" w:hAnsi="Bookman Old Style" w:cs="Arial"/>
          <w:color w:val="000000"/>
          <w:lang w:eastAsia="en-GB"/>
        </w:rPr>
        <w:t>are</w:t>
      </w:r>
      <w:r>
        <w:rPr>
          <w:rFonts w:ascii="Bookman Old Style" w:eastAsia="Times New Roman" w:hAnsi="Bookman Old Style" w:cs="Arial"/>
          <w:color w:val="000000"/>
          <w:lang w:eastAsia="en-GB"/>
        </w:rPr>
        <w:t>:-</w:t>
      </w:r>
      <w:proofErr w:type="gramEnd"/>
    </w:p>
    <w:p w14:paraId="615F08EC" w14:textId="77777777" w:rsidR="00C6363C" w:rsidRPr="003C2552" w:rsidRDefault="00C6363C" w:rsidP="00C6363C">
      <w:pPr>
        <w:spacing w:after="0" w:line="240" w:lineRule="auto"/>
        <w:rPr>
          <w:rFonts w:ascii="Bookman Old Style" w:eastAsia="Times New Roman" w:hAnsi="Bookman Old Style" w:cs="Arial"/>
          <w:color w:val="000000"/>
          <w:sz w:val="12"/>
          <w:szCs w:val="12"/>
          <w:lang w:eastAsia="en-GB"/>
        </w:rPr>
      </w:pPr>
    </w:p>
    <w:p w14:paraId="15E6238C" w14:textId="77777777" w:rsidR="00C6363C" w:rsidRPr="003C2552" w:rsidRDefault="00C6363C" w:rsidP="00C6363C">
      <w:pPr>
        <w:pStyle w:val="ListParagraph"/>
        <w:numPr>
          <w:ilvl w:val="0"/>
          <w:numId w:val="2"/>
        </w:numPr>
        <w:spacing w:after="0" w:line="240" w:lineRule="auto"/>
        <w:rPr>
          <w:rFonts w:ascii="Bookman Old Style" w:eastAsia="Times New Roman" w:hAnsi="Bookman Old Style" w:cs="Arial"/>
          <w:color w:val="000000"/>
          <w:lang w:eastAsia="en-GB"/>
        </w:rPr>
      </w:pPr>
      <w:r w:rsidRPr="003C2552">
        <w:rPr>
          <w:rFonts w:ascii="Bookman Old Style" w:eastAsia="Times New Roman" w:hAnsi="Bookman Old Style" w:cs="Arial"/>
          <w:color w:val="000000"/>
          <w:lang w:eastAsia="en-GB"/>
        </w:rPr>
        <w:t xml:space="preserve">proof of your child’s date of birth </w:t>
      </w:r>
    </w:p>
    <w:p w14:paraId="38EE7538" w14:textId="77777777" w:rsidR="00C6363C" w:rsidRPr="003C2552" w:rsidRDefault="00C6363C" w:rsidP="00C6363C">
      <w:pPr>
        <w:pStyle w:val="ListParagraph"/>
        <w:numPr>
          <w:ilvl w:val="0"/>
          <w:numId w:val="2"/>
        </w:numPr>
        <w:spacing w:after="0" w:line="240" w:lineRule="auto"/>
        <w:rPr>
          <w:rFonts w:ascii="Bookman Old Style" w:eastAsia="Times New Roman" w:hAnsi="Bookman Old Style" w:cs="Arial"/>
          <w:color w:val="000000"/>
          <w:lang w:eastAsia="en-GB"/>
        </w:rPr>
      </w:pPr>
      <w:r w:rsidRPr="003C2552">
        <w:rPr>
          <w:rFonts w:ascii="Bookman Old Style" w:eastAsia="Times New Roman" w:hAnsi="Bookman Old Style" w:cs="Arial"/>
          <w:color w:val="000000"/>
          <w:lang w:eastAsia="en-GB"/>
        </w:rPr>
        <w:t xml:space="preserve">your eligibility code from HMRC which is valid for the period that you wish to claim your funded hours </w:t>
      </w:r>
    </w:p>
    <w:p w14:paraId="2F13CA80" w14:textId="77777777" w:rsidR="00C6363C" w:rsidRPr="003C2552" w:rsidRDefault="00C6363C" w:rsidP="00C6363C">
      <w:pPr>
        <w:pStyle w:val="ListParagraph"/>
        <w:numPr>
          <w:ilvl w:val="0"/>
          <w:numId w:val="2"/>
        </w:numPr>
        <w:spacing w:after="0" w:line="240" w:lineRule="auto"/>
        <w:rPr>
          <w:rFonts w:ascii="Bookman Old Style" w:eastAsia="Times New Roman" w:hAnsi="Bookman Old Style" w:cs="Arial"/>
          <w:color w:val="000000"/>
          <w:lang w:eastAsia="en-GB"/>
        </w:rPr>
      </w:pPr>
      <w:r w:rsidRPr="003C2552">
        <w:rPr>
          <w:rFonts w:ascii="Bookman Old Style" w:eastAsia="Times New Roman" w:hAnsi="Bookman Old Style" w:cs="Arial"/>
          <w:color w:val="000000"/>
          <w:lang w:eastAsia="en-GB"/>
        </w:rPr>
        <w:t xml:space="preserve">completion of a parent authorisation form to confirm the agreement for </w:t>
      </w:r>
      <w:r w:rsidRPr="003C2552">
        <w:rPr>
          <w:rFonts w:ascii="Bookman Old Style" w:eastAsia="Times New Roman" w:hAnsi="Bookman Old Style" w:cs="Arial"/>
          <w:color w:val="000000" w:themeColor="text1"/>
          <w:lang w:eastAsia="en-GB"/>
        </w:rPr>
        <w:t xml:space="preserve">Kerswell </w:t>
      </w:r>
      <w:r>
        <w:rPr>
          <w:rFonts w:ascii="Bookman Old Style" w:eastAsia="Times New Roman" w:hAnsi="Bookman Old Style" w:cs="Arial"/>
          <w:color w:val="000000" w:themeColor="text1"/>
          <w:lang w:eastAsia="en-GB"/>
        </w:rPr>
        <w:t xml:space="preserve">Nursery &amp; Forest School </w:t>
      </w:r>
      <w:r w:rsidRPr="003C2552">
        <w:rPr>
          <w:rFonts w:ascii="Bookman Old Style" w:eastAsia="Times New Roman" w:hAnsi="Bookman Old Style" w:cs="Arial"/>
          <w:color w:val="000000"/>
          <w:lang w:eastAsia="en-GB"/>
        </w:rPr>
        <w:t xml:space="preserve">to access the funding for your child’s place. </w:t>
      </w:r>
    </w:p>
    <w:p w14:paraId="254C4C38" w14:textId="77777777" w:rsidR="00C6363C" w:rsidRPr="003C2552" w:rsidRDefault="00C6363C" w:rsidP="00C6363C">
      <w:pPr>
        <w:spacing w:after="0" w:line="240" w:lineRule="auto"/>
        <w:rPr>
          <w:rFonts w:ascii="Bookman Old Style" w:eastAsia="Times New Roman" w:hAnsi="Bookman Old Style" w:cs="Arial"/>
          <w:color w:val="000000"/>
          <w:sz w:val="12"/>
          <w:szCs w:val="12"/>
          <w:lang w:eastAsia="en-GB"/>
        </w:rPr>
      </w:pPr>
    </w:p>
    <w:p w14:paraId="7B14D143" w14:textId="77777777" w:rsidR="00C6363C" w:rsidRPr="00150667" w:rsidRDefault="00C6363C" w:rsidP="00C6363C">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To find out if you are eligible and to apply for the eligibility cod</w:t>
      </w:r>
      <w:r>
        <w:rPr>
          <w:rFonts w:ascii="Bookman Old Style" w:eastAsia="Times New Roman" w:hAnsi="Bookman Old Style" w:cs="Arial"/>
          <w:color w:val="000000"/>
          <w:lang w:eastAsia="en-GB"/>
        </w:rPr>
        <w:t xml:space="preserve">e </w:t>
      </w:r>
      <w:proofErr w:type="gramStart"/>
      <w:r>
        <w:rPr>
          <w:rFonts w:ascii="Bookman Old Style" w:eastAsia="Times New Roman" w:hAnsi="Bookman Old Style" w:cs="Arial"/>
          <w:color w:val="000000"/>
          <w:lang w:eastAsia="en-GB"/>
        </w:rPr>
        <w:t>visit:-</w:t>
      </w:r>
      <w:proofErr w:type="gramEnd"/>
      <w:r>
        <w:rPr>
          <w:rFonts w:ascii="Bookman Old Style" w:eastAsia="Times New Roman" w:hAnsi="Bookman Old Style" w:cs="Arial"/>
          <w:color w:val="000000"/>
          <w:lang w:eastAsia="en-GB"/>
        </w:rPr>
        <w:t xml:space="preserve"> </w:t>
      </w:r>
      <w:hyperlink r:id="rId6" w:history="1">
        <w:r w:rsidRPr="008F2865">
          <w:rPr>
            <w:rStyle w:val="Hyperlink"/>
            <w:rFonts w:ascii="Bookman Old Style" w:eastAsia="Times New Roman" w:hAnsi="Bookman Old Style" w:cs="Arial"/>
            <w:b/>
            <w:bCs/>
            <w:sz w:val="20"/>
            <w:szCs w:val="20"/>
            <w:lang w:eastAsia="en-GB"/>
          </w:rPr>
          <w:t>https://www.childcarechoices.gov.uk/</w:t>
        </w:r>
      </w:hyperlink>
    </w:p>
    <w:p w14:paraId="68ACFE22" w14:textId="77777777" w:rsidR="00C6363C" w:rsidRPr="003C2552" w:rsidRDefault="00C6363C" w:rsidP="00C6363C">
      <w:pPr>
        <w:spacing w:after="0" w:line="240" w:lineRule="auto"/>
        <w:rPr>
          <w:rFonts w:ascii="Bookman Old Style" w:eastAsia="Times New Roman" w:hAnsi="Bookman Old Style" w:cs="Times New Roman"/>
          <w:sz w:val="12"/>
          <w:szCs w:val="12"/>
          <w:lang w:eastAsia="en-GB"/>
        </w:rPr>
      </w:pPr>
    </w:p>
    <w:p w14:paraId="4F9E55DD" w14:textId="77777777" w:rsidR="00C6363C" w:rsidRPr="00C6363C" w:rsidRDefault="00C6363C" w:rsidP="00C6363C">
      <w:pPr>
        <w:spacing w:after="0" w:line="240" w:lineRule="auto"/>
        <w:rPr>
          <w:rFonts w:ascii="Bookman Old Style" w:eastAsia="Times New Roman" w:hAnsi="Bookman Old Style" w:cs="Arial"/>
          <w:color w:val="000000"/>
          <w:sz w:val="18"/>
          <w:szCs w:val="18"/>
          <w:lang w:eastAsia="en-GB"/>
        </w:rPr>
      </w:pPr>
    </w:p>
    <w:p w14:paraId="0850CE43" w14:textId="77777777" w:rsidR="00C6363C" w:rsidRPr="00150667" w:rsidRDefault="00C6363C" w:rsidP="00C6363C">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 xml:space="preserve">Please apply for the </w:t>
      </w:r>
      <w:r w:rsidRPr="004F1D6B">
        <w:rPr>
          <w:rFonts w:ascii="Bookman Old Style" w:eastAsia="Times New Roman" w:hAnsi="Bookman Old Style" w:cs="Arial"/>
          <w:color w:val="000000" w:themeColor="text1"/>
          <w:lang w:eastAsia="en-GB"/>
        </w:rPr>
        <w:t xml:space="preserve">eligibility code </w:t>
      </w:r>
      <w:r w:rsidRPr="00150667">
        <w:rPr>
          <w:rFonts w:ascii="Bookman Old Style" w:eastAsia="Times New Roman" w:hAnsi="Bookman Old Style" w:cs="Arial"/>
          <w:color w:val="000000"/>
          <w:lang w:eastAsia="en-GB"/>
        </w:rPr>
        <w:t xml:space="preserve">within the recommended times set out below and provide the code by the following deadlines. You must also continue to renew the eligibility code, every 3 months or as directed by HMRC to remain eligible. </w:t>
      </w:r>
      <w:proofErr w:type="gramStart"/>
      <w:r w:rsidRPr="00150667">
        <w:rPr>
          <w:rFonts w:ascii="Bookman Old Style" w:eastAsia="Times New Roman" w:hAnsi="Bookman Old Style" w:cs="Arial"/>
          <w:color w:val="000000"/>
          <w:lang w:eastAsia="en-GB"/>
        </w:rPr>
        <w:t>Otherwise</w:t>
      </w:r>
      <w:proofErr w:type="gramEnd"/>
      <w:r w:rsidRPr="00150667">
        <w:rPr>
          <w:rFonts w:ascii="Bookman Old Style" w:eastAsia="Times New Roman" w:hAnsi="Bookman Old Style" w:cs="Arial"/>
          <w:color w:val="000000"/>
          <w:lang w:eastAsia="en-GB"/>
        </w:rPr>
        <w:t xml:space="preserve"> you will no longer be eligible or</w:t>
      </w:r>
      <w:r w:rsidRPr="00150667">
        <w:rPr>
          <w:rFonts w:ascii="Bookman Old Style" w:eastAsia="Times New Roman" w:hAnsi="Bookman Old Style" w:cs="Arial"/>
          <w:color w:val="FF0000"/>
          <w:lang w:eastAsia="en-GB"/>
        </w:rPr>
        <w:t xml:space="preserve"> </w:t>
      </w:r>
      <w:r w:rsidRPr="00150667">
        <w:rPr>
          <w:rFonts w:ascii="Bookman Old Style" w:eastAsia="Times New Roman" w:hAnsi="Bookman Old Style" w:cs="Arial"/>
          <w:color w:val="000000"/>
          <w:lang w:eastAsia="en-GB"/>
        </w:rPr>
        <w:t>able to access the working entitlement hours. </w:t>
      </w:r>
    </w:p>
    <w:p w14:paraId="1F05A50D" w14:textId="77777777" w:rsidR="00C6363C" w:rsidRPr="003C2552" w:rsidRDefault="00C6363C" w:rsidP="00C6363C">
      <w:pPr>
        <w:spacing w:after="0" w:line="240" w:lineRule="auto"/>
        <w:rPr>
          <w:rFonts w:ascii="Bookman Old Style" w:eastAsia="Times New Roman" w:hAnsi="Bookman Old Style" w:cs="Times New Roman"/>
          <w:sz w:val="12"/>
          <w:szCs w:val="12"/>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684"/>
        <w:gridCol w:w="2551"/>
        <w:gridCol w:w="2552"/>
        <w:gridCol w:w="2659"/>
      </w:tblGrid>
      <w:tr w:rsidR="00C6363C" w:rsidRPr="00150667" w14:paraId="430165F9" w14:textId="77777777" w:rsidTr="002948D3">
        <w:trPr>
          <w:trHeight w:val="20"/>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9ACDB"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b/>
                <w:bCs/>
                <w:color w:val="000000"/>
                <w:sz w:val="18"/>
                <w:szCs w:val="18"/>
                <w:lang w:eastAsia="en-GB"/>
              </w:rPr>
              <w:t>Child’s birthday</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90BD3"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b/>
                <w:bCs/>
                <w:color w:val="000000"/>
                <w:sz w:val="18"/>
                <w:szCs w:val="18"/>
                <w:lang w:eastAsia="en-GB"/>
              </w:rPr>
              <w:t>Recommended time to apply for eligibility </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77551"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b/>
                <w:bCs/>
                <w:color w:val="000000"/>
                <w:sz w:val="18"/>
                <w:szCs w:val="18"/>
                <w:lang w:eastAsia="en-GB"/>
              </w:rPr>
              <w:t>Deadline to give eligibility code to childcare provider</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C9233"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b/>
                <w:bCs/>
                <w:color w:val="000000"/>
                <w:sz w:val="18"/>
                <w:szCs w:val="18"/>
                <w:lang w:eastAsia="en-GB"/>
              </w:rPr>
              <w:t>Working entitlement access begins (start of funding term)</w:t>
            </w:r>
          </w:p>
        </w:tc>
      </w:tr>
      <w:tr w:rsidR="00C6363C" w:rsidRPr="00150667" w14:paraId="447925D8" w14:textId="77777777" w:rsidTr="002948D3">
        <w:trPr>
          <w:trHeight w:val="20"/>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1EB2F"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 January - 31 March</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828DD"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15 January - 28 February</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4885E"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 March</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04F26"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 April (summer term)</w:t>
            </w:r>
          </w:p>
        </w:tc>
      </w:tr>
      <w:tr w:rsidR="00C6363C" w:rsidRPr="00150667" w14:paraId="288C7DAD" w14:textId="77777777" w:rsidTr="002948D3">
        <w:trPr>
          <w:trHeight w:val="20"/>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D9C6B"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 xml:space="preserve">1 </w:t>
            </w:r>
            <w:proofErr w:type="gramStart"/>
            <w:r w:rsidRPr="003C2552">
              <w:rPr>
                <w:rFonts w:ascii="Bookman Old Style" w:eastAsia="Times New Roman" w:hAnsi="Bookman Old Style" w:cs="Arial"/>
                <w:color w:val="000000"/>
                <w:sz w:val="18"/>
                <w:szCs w:val="18"/>
                <w:lang w:eastAsia="en-GB"/>
              </w:rPr>
              <w:t>April  -</w:t>
            </w:r>
            <w:proofErr w:type="gramEnd"/>
            <w:r w:rsidRPr="003C2552">
              <w:rPr>
                <w:rFonts w:ascii="Bookman Old Style" w:eastAsia="Times New Roman" w:hAnsi="Bookman Old Style" w:cs="Arial"/>
                <w:color w:val="000000"/>
                <w:sz w:val="18"/>
                <w:szCs w:val="18"/>
                <w:lang w:eastAsia="en-GB"/>
              </w:rPr>
              <w:t xml:space="preserve"> 31 August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6A39D"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15 June - 31 July</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FA9B4"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 August</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E5F57"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 September (autumn term)</w:t>
            </w:r>
          </w:p>
        </w:tc>
      </w:tr>
      <w:tr w:rsidR="00C6363C" w:rsidRPr="00150667" w14:paraId="41E3898A" w14:textId="77777777" w:rsidTr="002948D3">
        <w:trPr>
          <w:trHeight w:val="20"/>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E0CFF"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 September- 31 December</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5607E"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15 October - 30 November</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36AB0"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 December</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09C27" w14:textId="77777777" w:rsidR="00C6363C" w:rsidRPr="003C2552" w:rsidRDefault="00C6363C" w:rsidP="002948D3">
            <w:pPr>
              <w:spacing w:after="0" w:line="240" w:lineRule="auto"/>
              <w:rPr>
                <w:rFonts w:ascii="Bookman Old Style" w:eastAsia="Times New Roman" w:hAnsi="Bookman Old Style" w:cs="Times New Roman"/>
                <w:sz w:val="18"/>
                <w:szCs w:val="18"/>
                <w:lang w:eastAsia="en-GB"/>
              </w:rPr>
            </w:pPr>
            <w:r w:rsidRPr="003C2552">
              <w:rPr>
                <w:rFonts w:ascii="Bookman Old Style" w:eastAsia="Times New Roman" w:hAnsi="Bookman Old Style" w:cs="Arial"/>
                <w:color w:val="000000"/>
                <w:sz w:val="18"/>
                <w:szCs w:val="18"/>
                <w:lang w:eastAsia="en-GB"/>
              </w:rPr>
              <w:t>1 January (spring term)</w:t>
            </w:r>
          </w:p>
        </w:tc>
      </w:tr>
    </w:tbl>
    <w:p w14:paraId="51205942" w14:textId="77777777" w:rsidR="00C6363C" w:rsidRPr="00C6363C" w:rsidRDefault="00C6363C" w:rsidP="00C6363C">
      <w:pPr>
        <w:spacing w:after="0" w:line="240" w:lineRule="auto"/>
        <w:rPr>
          <w:rFonts w:ascii="Bookman Old Style" w:eastAsia="Times New Roman" w:hAnsi="Bookman Old Style" w:cs="Times New Roman"/>
          <w:sz w:val="18"/>
          <w:szCs w:val="18"/>
          <w:lang w:eastAsia="en-GB"/>
        </w:rPr>
      </w:pPr>
    </w:p>
    <w:p w14:paraId="610D28EB" w14:textId="77777777" w:rsidR="00C6363C" w:rsidRPr="00F64E4E" w:rsidRDefault="00C6363C" w:rsidP="00C6363C">
      <w:pPr>
        <w:spacing w:after="0" w:line="240" w:lineRule="auto"/>
        <w:rPr>
          <w:rFonts w:ascii="Bookman Old Style" w:eastAsia="Times New Roman" w:hAnsi="Bookman Old Style" w:cs="Arial"/>
          <w:b/>
          <w:bCs/>
          <w:color w:val="000000"/>
          <w:sz w:val="12"/>
          <w:szCs w:val="12"/>
          <w:lang w:eastAsia="en-GB"/>
        </w:rPr>
      </w:pPr>
    </w:p>
    <w:p w14:paraId="50E7A772" w14:textId="77777777" w:rsidR="00C6363C" w:rsidRPr="00B64545" w:rsidRDefault="00C6363C" w:rsidP="00C6363C">
      <w:pPr>
        <w:spacing w:after="0" w:line="240" w:lineRule="auto"/>
        <w:rPr>
          <w:rFonts w:ascii="Bookman Old Style" w:eastAsia="Times New Roman" w:hAnsi="Bookman Old Style" w:cs="Times New Roman"/>
          <w:b/>
          <w:bCs/>
          <w:sz w:val="24"/>
          <w:szCs w:val="24"/>
          <w:lang w:eastAsia="en-GB"/>
        </w:rPr>
      </w:pPr>
      <w:r w:rsidRPr="00B64545">
        <w:rPr>
          <w:rFonts w:ascii="Bookman Old Style" w:eastAsia="Times New Roman" w:hAnsi="Bookman Old Style" w:cs="Arial"/>
          <w:b/>
          <w:bCs/>
          <w:color w:val="000000"/>
          <w:lang w:eastAsia="en-GB"/>
        </w:rPr>
        <w:t>Universal Entitlements</w:t>
      </w:r>
      <w:r>
        <w:rPr>
          <w:rFonts w:ascii="Bookman Old Style" w:eastAsia="Times New Roman" w:hAnsi="Bookman Old Style" w:cs="Arial"/>
          <w:b/>
          <w:bCs/>
          <w:color w:val="000000"/>
          <w:lang w:eastAsia="en-GB"/>
        </w:rPr>
        <w:t xml:space="preserve"> (all 3&amp;4-yrs-old)</w:t>
      </w:r>
    </w:p>
    <w:p w14:paraId="620FA5B7" w14:textId="77777777" w:rsidR="00C6363C" w:rsidRPr="00B64545" w:rsidRDefault="00C6363C" w:rsidP="00C6363C">
      <w:pPr>
        <w:spacing w:after="0" w:line="240" w:lineRule="auto"/>
        <w:rPr>
          <w:rFonts w:ascii="Bookman Old Style" w:eastAsia="Times New Roman" w:hAnsi="Bookman Old Style" w:cs="Times New Roman"/>
          <w:sz w:val="12"/>
          <w:szCs w:val="12"/>
          <w:lang w:eastAsia="en-GB"/>
        </w:rPr>
      </w:pPr>
    </w:p>
    <w:p w14:paraId="0D554D80" w14:textId="77777777" w:rsidR="00C6363C" w:rsidRDefault="00C6363C" w:rsidP="00C6363C">
      <w:pPr>
        <w:spacing w:after="0" w:line="240" w:lineRule="auto"/>
        <w:rPr>
          <w:rFonts w:ascii="Bookman Old Style" w:eastAsia="Times New Roman" w:hAnsi="Bookman Old Style" w:cs="Arial"/>
          <w:color w:val="000000"/>
          <w:lang w:eastAsia="en-GB"/>
        </w:rPr>
      </w:pPr>
      <w:r w:rsidRPr="00150667">
        <w:rPr>
          <w:rFonts w:ascii="Bookman Old Style" w:eastAsia="Times New Roman" w:hAnsi="Bookman Old Style" w:cs="Arial"/>
          <w:color w:val="000000"/>
          <w:lang w:eastAsia="en-GB"/>
        </w:rPr>
        <w:t>The universal entitlement allows a child to access 15 hours f</w:t>
      </w:r>
      <w:r>
        <w:rPr>
          <w:rFonts w:ascii="Bookman Old Style" w:eastAsia="Times New Roman" w:hAnsi="Bookman Old Style" w:cs="Arial"/>
          <w:color w:val="000000"/>
          <w:lang w:eastAsia="en-GB"/>
        </w:rPr>
        <w:t>unded</w:t>
      </w:r>
      <w:r w:rsidRPr="00150667">
        <w:rPr>
          <w:rFonts w:ascii="Bookman Old Style" w:eastAsia="Times New Roman" w:hAnsi="Bookman Old Style" w:cs="Arial"/>
          <w:color w:val="000000"/>
          <w:lang w:eastAsia="en-GB"/>
        </w:rPr>
        <w:t xml:space="preserve"> childcare per week over 38 weeks (term time only) from the start of the term after a child turns 3. To access the entitlement hours at </w:t>
      </w:r>
      <w:r>
        <w:rPr>
          <w:rFonts w:ascii="Bookman Old Style" w:eastAsia="Times New Roman" w:hAnsi="Bookman Old Style" w:cs="Arial"/>
          <w:color w:val="000000" w:themeColor="text1"/>
          <w:lang w:eastAsia="en-GB"/>
        </w:rPr>
        <w:t xml:space="preserve">the </w:t>
      </w:r>
      <w:proofErr w:type="gramStart"/>
      <w:r>
        <w:rPr>
          <w:rFonts w:ascii="Bookman Old Style" w:eastAsia="Times New Roman" w:hAnsi="Bookman Old Style" w:cs="Arial"/>
          <w:color w:val="000000" w:themeColor="text1"/>
          <w:lang w:eastAsia="en-GB"/>
        </w:rPr>
        <w:t>Setting</w:t>
      </w:r>
      <w:proofErr w:type="gramEnd"/>
      <w:r w:rsidRPr="00B64545">
        <w:rPr>
          <w:rFonts w:ascii="Bookman Old Style" w:eastAsia="Times New Roman" w:hAnsi="Bookman Old Style" w:cs="Arial"/>
          <w:color w:val="000000" w:themeColor="text1"/>
          <w:lang w:eastAsia="en-GB"/>
        </w:rPr>
        <w:t xml:space="preserve">, </w:t>
      </w:r>
      <w:r w:rsidRPr="00150667">
        <w:rPr>
          <w:rFonts w:ascii="Bookman Old Style" w:eastAsia="Times New Roman" w:hAnsi="Bookman Old Style" w:cs="Arial"/>
          <w:color w:val="000000"/>
          <w:lang w:eastAsia="en-GB"/>
        </w:rPr>
        <w:t>requirements are</w:t>
      </w:r>
      <w:r>
        <w:rPr>
          <w:rFonts w:ascii="Bookman Old Style" w:eastAsia="Times New Roman" w:hAnsi="Bookman Old Style" w:cs="Arial"/>
          <w:color w:val="000000"/>
          <w:lang w:eastAsia="en-GB"/>
        </w:rPr>
        <w:t>:</w:t>
      </w:r>
    </w:p>
    <w:p w14:paraId="1C8AF02F" w14:textId="77777777" w:rsidR="00C6363C" w:rsidRPr="003C2552" w:rsidRDefault="00C6363C" w:rsidP="00C6363C">
      <w:pPr>
        <w:spacing w:after="0" w:line="240" w:lineRule="auto"/>
        <w:rPr>
          <w:rFonts w:ascii="Bookman Old Style" w:eastAsia="Times New Roman" w:hAnsi="Bookman Old Style" w:cs="Arial"/>
          <w:color w:val="000000"/>
          <w:sz w:val="12"/>
          <w:szCs w:val="12"/>
          <w:lang w:eastAsia="en-GB"/>
        </w:rPr>
      </w:pPr>
    </w:p>
    <w:p w14:paraId="192CF5E5" w14:textId="77777777" w:rsidR="00C6363C" w:rsidRPr="003C2552" w:rsidRDefault="00C6363C" w:rsidP="00C6363C">
      <w:pPr>
        <w:pStyle w:val="ListParagraph"/>
        <w:numPr>
          <w:ilvl w:val="0"/>
          <w:numId w:val="3"/>
        </w:numPr>
        <w:spacing w:after="0" w:line="240" w:lineRule="auto"/>
        <w:rPr>
          <w:rFonts w:ascii="Bookman Old Style" w:eastAsia="Times New Roman" w:hAnsi="Bookman Old Style" w:cs="Arial"/>
          <w:color w:val="000000"/>
          <w:lang w:eastAsia="en-GB"/>
        </w:rPr>
      </w:pPr>
      <w:r w:rsidRPr="003C2552">
        <w:rPr>
          <w:rFonts w:ascii="Bookman Old Style" w:eastAsia="Times New Roman" w:hAnsi="Bookman Old Style" w:cs="Arial"/>
          <w:color w:val="000000"/>
          <w:lang w:eastAsia="en-GB"/>
        </w:rPr>
        <w:t xml:space="preserve">proof of your child’s date of birth </w:t>
      </w:r>
    </w:p>
    <w:p w14:paraId="6CE21C38" w14:textId="77777777" w:rsidR="00C6363C" w:rsidRPr="003C2552" w:rsidRDefault="00C6363C" w:rsidP="00C6363C">
      <w:pPr>
        <w:pStyle w:val="ListParagraph"/>
        <w:numPr>
          <w:ilvl w:val="0"/>
          <w:numId w:val="3"/>
        </w:numPr>
        <w:spacing w:after="0" w:line="240" w:lineRule="auto"/>
        <w:rPr>
          <w:rFonts w:ascii="Bookman Old Style" w:eastAsia="Times New Roman" w:hAnsi="Bookman Old Style" w:cs="Arial"/>
          <w:color w:val="000000"/>
          <w:lang w:eastAsia="en-GB"/>
        </w:rPr>
      </w:pPr>
      <w:r w:rsidRPr="003C2552">
        <w:rPr>
          <w:rFonts w:ascii="Bookman Old Style" w:eastAsia="Times New Roman" w:hAnsi="Bookman Old Style" w:cs="Arial"/>
          <w:color w:val="000000"/>
          <w:lang w:eastAsia="en-GB"/>
        </w:rPr>
        <w:t xml:space="preserve">completion of a parent authorisation form to confirm the agreement to access the funding for your child’s place. </w:t>
      </w:r>
    </w:p>
    <w:p w14:paraId="39617BDE" w14:textId="77777777" w:rsidR="00C6363C" w:rsidRPr="003C2552" w:rsidRDefault="00C6363C" w:rsidP="00C6363C">
      <w:pPr>
        <w:spacing w:after="0" w:line="240" w:lineRule="auto"/>
        <w:rPr>
          <w:rFonts w:ascii="Bookman Old Style" w:eastAsia="Times New Roman" w:hAnsi="Bookman Old Style" w:cs="Arial"/>
          <w:color w:val="000000"/>
          <w:sz w:val="12"/>
          <w:szCs w:val="12"/>
          <w:lang w:eastAsia="en-GB"/>
        </w:rPr>
      </w:pPr>
    </w:p>
    <w:p w14:paraId="6BD9C04C" w14:textId="77777777" w:rsidR="00C6363C" w:rsidRPr="00150667" w:rsidRDefault="00C6363C" w:rsidP="00C6363C">
      <w:pPr>
        <w:spacing w:after="0" w:line="240" w:lineRule="auto"/>
        <w:rPr>
          <w:rFonts w:ascii="Bookman Old Style" w:eastAsia="Times New Roman" w:hAnsi="Bookman Old Style" w:cs="Arial"/>
          <w:b/>
          <w:bCs/>
          <w:i/>
          <w:iCs/>
          <w:color w:val="0000FF"/>
          <w:lang w:eastAsia="en-GB"/>
        </w:rPr>
      </w:pPr>
      <w:r>
        <w:rPr>
          <w:rFonts w:ascii="Bookman Old Style" w:eastAsia="Times New Roman" w:hAnsi="Bookman Old Style" w:cs="Arial"/>
          <w:color w:val="000000" w:themeColor="text1"/>
          <w:lang w:eastAsia="en-GB"/>
        </w:rPr>
        <w:t xml:space="preserve">The </w:t>
      </w:r>
      <w:proofErr w:type="gramStart"/>
      <w:r>
        <w:rPr>
          <w:rFonts w:ascii="Bookman Old Style" w:eastAsia="Times New Roman" w:hAnsi="Bookman Old Style" w:cs="Arial"/>
          <w:color w:val="000000" w:themeColor="text1"/>
          <w:lang w:eastAsia="en-GB"/>
        </w:rPr>
        <w:t>Setting</w:t>
      </w:r>
      <w:proofErr w:type="gramEnd"/>
      <w:r w:rsidRPr="003C2552">
        <w:rPr>
          <w:rFonts w:ascii="Bookman Old Style" w:eastAsia="Times New Roman" w:hAnsi="Bookman Old Style" w:cs="Arial"/>
          <w:color w:val="000000" w:themeColor="text1"/>
          <w:lang w:eastAsia="en-GB"/>
        </w:rPr>
        <w:t xml:space="preserve"> offers the universal hours in addition to the working entitlement hours allowing you to access up to a maximum of 30 hours per week over 38 weeks a year.</w:t>
      </w:r>
    </w:p>
    <w:p w14:paraId="1BB31CD9" w14:textId="77777777" w:rsidR="00C6363C" w:rsidRPr="00150667" w:rsidRDefault="00C6363C" w:rsidP="00C6363C">
      <w:pPr>
        <w:spacing w:after="0" w:line="240" w:lineRule="auto"/>
        <w:rPr>
          <w:rFonts w:ascii="Bookman Old Style" w:eastAsia="Times New Roman" w:hAnsi="Bookman Old Style" w:cs="Arial"/>
          <w:b/>
          <w:bCs/>
          <w:i/>
          <w:iCs/>
          <w:color w:val="0000FF"/>
          <w:lang w:eastAsia="en-GB"/>
        </w:rPr>
      </w:pPr>
    </w:p>
    <w:p w14:paraId="41666043" w14:textId="77777777" w:rsidR="00C6363C" w:rsidRPr="00F64E4E" w:rsidRDefault="00C6363C" w:rsidP="00C6363C">
      <w:pPr>
        <w:spacing w:after="0" w:line="240" w:lineRule="auto"/>
        <w:rPr>
          <w:rFonts w:ascii="Bookman Old Style" w:eastAsia="Times New Roman" w:hAnsi="Bookman Old Style" w:cs="Arial"/>
          <w:b/>
          <w:bCs/>
          <w:color w:val="000000" w:themeColor="text1"/>
          <w:sz w:val="12"/>
          <w:szCs w:val="12"/>
          <w:lang w:eastAsia="en-GB"/>
        </w:rPr>
      </w:pPr>
    </w:p>
    <w:p w14:paraId="0F87C35C" w14:textId="77777777" w:rsidR="00C6363C" w:rsidRPr="00B64545" w:rsidRDefault="00C6363C" w:rsidP="00C6363C">
      <w:pPr>
        <w:spacing w:after="0" w:line="240" w:lineRule="auto"/>
        <w:rPr>
          <w:rFonts w:ascii="Bookman Old Style" w:eastAsia="Times New Roman" w:hAnsi="Bookman Old Style" w:cs="Times New Roman"/>
          <w:b/>
          <w:bCs/>
          <w:color w:val="000000" w:themeColor="text1"/>
          <w:sz w:val="24"/>
          <w:szCs w:val="24"/>
          <w:lang w:eastAsia="en-GB"/>
        </w:rPr>
      </w:pPr>
      <w:r w:rsidRPr="00B64545">
        <w:rPr>
          <w:rFonts w:ascii="Bookman Old Style" w:eastAsia="Times New Roman" w:hAnsi="Bookman Old Style" w:cs="Arial"/>
          <w:b/>
          <w:bCs/>
          <w:color w:val="000000" w:themeColor="text1"/>
          <w:lang w:eastAsia="en-GB"/>
        </w:rPr>
        <w:t xml:space="preserve">Families Receiving Additional </w:t>
      </w:r>
      <w:r>
        <w:rPr>
          <w:rFonts w:ascii="Bookman Old Style" w:eastAsia="Times New Roman" w:hAnsi="Bookman Old Style" w:cs="Arial"/>
          <w:b/>
          <w:bCs/>
          <w:color w:val="000000" w:themeColor="text1"/>
          <w:lang w:eastAsia="en-GB"/>
        </w:rPr>
        <w:t>F</w:t>
      </w:r>
      <w:r w:rsidRPr="00B64545">
        <w:rPr>
          <w:rFonts w:ascii="Bookman Old Style" w:eastAsia="Times New Roman" w:hAnsi="Bookman Old Style" w:cs="Arial"/>
          <w:b/>
          <w:bCs/>
          <w:color w:val="000000" w:themeColor="text1"/>
          <w:lang w:eastAsia="en-GB"/>
        </w:rPr>
        <w:t>orms of Government Support (FRAS)</w:t>
      </w:r>
    </w:p>
    <w:p w14:paraId="665E4BCE" w14:textId="77777777" w:rsidR="00C6363C" w:rsidRPr="00B64545" w:rsidRDefault="00C6363C" w:rsidP="00C6363C">
      <w:pPr>
        <w:spacing w:after="0" w:line="240" w:lineRule="auto"/>
        <w:rPr>
          <w:rFonts w:ascii="Bookman Old Style" w:eastAsia="Times New Roman" w:hAnsi="Bookman Old Style" w:cs="Times New Roman"/>
          <w:sz w:val="12"/>
          <w:szCs w:val="12"/>
          <w:lang w:eastAsia="en-GB"/>
        </w:rPr>
      </w:pPr>
    </w:p>
    <w:p w14:paraId="4A8EFE32" w14:textId="77777777" w:rsidR="00C6363C" w:rsidRPr="00E9244A" w:rsidRDefault="00C6363C" w:rsidP="00C6363C">
      <w:pPr>
        <w:pStyle w:val="ListParagraph"/>
        <w:numPr>
          <w:ilvl w:val="0"/>
          <w:numId w:val="4"/>
        </w:numPr>
        <w:spacing w:after="0" w:line="240" w:lineRule="auto"/>
        <w:textAlignment w:val="baseline"/>
        <w:rPr>
          <w:rFonts w:ascii="Bookman Old Style" w:eastAsia="Times New Roman" w:hAnsi="Bookman Old Style" w:cs="Arial"/>
          <w:color w:val="000000"/>
          <w:lang w:eastAsia="en-GB"/>
        </w:rPr>
      </w:pPr>
      <w:r w:rsidRPr="00E9244A">
        <w:rPr>
          <w:rFonts w:ascii="Bookman Old Style" w:eastAsia="Times New Roman" w:hAnsi="Bookman Old Style" w:cs="Arial"/>
          <w:color w:val="000000"/>
          <w:lang w:eastAsia="en-GB"/>
        </w:rPr>
        <w:t>Children, with parents/carers in receipt of certain benefits</w:t>
      </w:r>
    </w:p>
    <w:p w14:paraId="6ABA8E44" w14:textId="77777777" w:rsidR="00C6363C" w:rsidRPr="00E9244A" w:rsidRDefault="00C6363C" w:rsidP="00C6363C">
      <w:pPr>
        <w:pStyle w:val="ListParagraph"/>
        <w:numPr>
          <w:ilvl w:val="0"/>
          <w:numId w:val="4"/>
        </w:numPr>
        <w:spacing w:after="0" w:line="240" w:lineRule="auto"/>
        <w:textAlignment w:val="baseline"/>
        <w:rPr>
          <w:rFonts w:ascii="Bookman Old Style" w:eastAsia="Times New Roman" w:hAnsi="Bookman Old Style" w:cs="Arial"/>
          <w:color w:val="000000"/>
          <w:lang w:eastAsia="en-GB"/>
        </w:rPr>
      </w:pPr>
      <w:r w:rsidRPr="00E9244A">
        <w:rPr>
          <w:rFonts w:ascii="Bookman Old Style" w:eastAsia="Times New Roman" w:hAnsi="Bookman Old Style" w:cs="Arial"/>
          <w:color w:val="000000"/>
          <w:lang w:eastAsia="en-GB"/>
        </w:rPr>
        <w:t xml:space="preserve">The child is in receipt of </w:t>
      </w:r>
      <w:r>
        <w:rPr>
          <w:rFonts w:ascii="Bookman Old Style" w:hAnsi="Bookman Old Style" w:cs="Arial"/>
          <w:color w:val="000000"/>
        </w:rPr>
        <w:t>d</w:t>
      </w:r>
      <w:r w:rsidRPr="00E9244A">
        <w:rPr>
          <w:rFonts w:ascii="Bookman Old Style" w:eastAsia="Times New Roman" w:hAnsi="Bookman Old Style" w:cs="Arial"/>
          <w:color w:val="000000"/>
          <w:lang w:eastAsia="en-GB"/>
        </w:rPr>
        <w:t xml:space="preserve">isability </w:t>
      </w:r>
      <w:r>
        <w:rPr>
          <w:rFonts w:ascii="Bookman Old Style" w:hAnsi="Bookman Old Style" w:cs="Arial"/>
          <w:color w:val="000000"/>
        </w:rPr>
        <w:t>a</w:t>
      </w:r>
      <w:r w:rsidRPr="00E9244A">
        <w:rPr>
          <w:rFonts w:ascii="Bookman Old Style" w:eastAsia="Times New Roman" w:hAnsi="Bookman Old Style" w:cs="Arial"/>
          <w:color w:val="000000"/>
          <w:lang w:eastAsia="en-GB"/>
        </w:rPr>
        <w:t>llowance </w:t>
      </w:r>
    </w:p>
    <w:p w14:paraId="11F0B932" w14:textId="77777777" w:rsidR="00C6363C" w:rsidRPr="00E9244A" w:rsidRDefault="00C6363C" w:rsidP="00C6363C">
      <w:pPr>
        <w:pStyle w:val="ListParagraph"/>
        <w:numPr>
          <w:ilvl w:val="0"/>
          <w:numId w:val="4"/>
        </w:numPr>
        <w:spacing w:after="0" w:line="240" w:lineRule="auto"/>
        <w:textAlignment w:val="baseline"/>
        <w:rPr>
          <w:rFonts w:ascii="Bookman Old Style" w:eastAsia="Times New Roman" w:hAnsi="Bookman Old Style" w:cs="Arial"/>
          <w:color w:val="000000"/>
          <w:lang w:eastAsia="en-GB"/>
        </w:rPr>
      </w:pPr>
      <w:r w:rsidRPr="00E9244A">
        <w:rPr>
          <w:rFonts w:ascii="Bookman Old Style" w:eastAsia="Times New Roman" w:hAnsi="Bookman Old Style" w:cs="Arial"/>
          <w:color w:val="000000"/>
          <w:lang w:eastAsia="en-GB"/>
        </w:rPr>
        <w:t xml:space="preserve">Where the child is a </w:t>
      </w:r>
      <w:r>
        <w:rPr>
          <w:rFonts w:ascii="Bookman Old Style" w:hAnsi="Bookman Old Style" w:cs="Arial"/>
          <w:color w:val="000000"/>
        </w:rPr>
        <w:t>l</w:t>
      </w:r>
      <w:r w:rsidRPr="00E9244A">
        <w:rPr>
          <w:rFonts w:ascii="Bookman Old Style" w:eastAsia="Times New Roman" w:hAnsi="Bookman Old Style" w:cs="Arial"/>
          <w:color w:val="000000"/>
          <w:lang w:eastAsia="en-GB"/>
        </w:rPr>
        <w:t xml:space="preserve">ooked </w:t>
      </w:r>
      <w:r>
        <w:rPr>
          <w:rFonts w:ascii="Bookman Old Style" w:hAnsi="Bookman Old Style" w:cs="Arial"/>
          <w:color w:val="000000"/>
        </w:rPr>
        <w:t>a</w:t>
      </w:r>
      <w:r w:rsidRPr="00E9244A">
        <w:rPr>
          <w:rFonts w:ascii="Bookman Old Style" w:eastAsia="Times New Roman" w:hAnsi="Bookman Old Style" w:cs="Arial"/>
          <w:color w:val="000000"/>
          <w:lang w:eastAsia="en-GB"/>
        </w:rPr>
        <w:t xml:space="preserve">fter </w:t>
      </w:r>
      <w:r>
        <w:rPr>
          <w:rFonts w:ascii="Bookman Old Style" w:hAnsi="Bookman Old Style" w:cs="Arial"/>
          <w:color w:val="000000"/>
        </w:rPr>
        <w:t>c</w:t>
      </w:r>
      <w:r w:rsidRPr="00E9244A">
        <w:rPr>
          <w:rFonts w:ascii="Bookman Old Style" w:eastAsia="Times New Roman" w:hAnsi="Bookman Old Style" w:cs="Arial"/>
          <w:color w:val="000000"/>
          <w:lang w:eastAsia="en-GB"/>
        </w:rPr>
        <w:t>hild  </w:t>
      </w:r>
    </w:p>
    <w:p w14:paraId="5AFD7B9E" w14:textId="77777777" w:rsidR="00C6363C" w:rsidRPr="00E9244A" w:rsidRDefault="00C6363C" w:rsidP="00C6363C">
      <w:pPr>
        <w:spacing w:after="0" w:line="240" w:lineRule="auto"/>
        <w:rPr>
          <w:rFonts w:ascii="Bookman Old Style" w:eastAsia="Times New Roman" w:hAnsi="Bookman Old Style" w:cs="Arial"/>
          <w:color w:val="000000"/>
          <w:sz w:val="12"/>
          <w:szCs w:val="12"/>
          <w:lang w:eastAsia="en-GB"/>
        </w:rPr>
      </w:pPr>
    </w:p>
    <w:p w14:paraId="497C4F0A" w14:textId="77777777" w:rsidR="00C6363C" w:rsidRPr="00150667" w:rsidRDefault="00C6363C" w:rsidP="00C6363C">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lastRenderedPageBreak/>
        <w:t>Children that meet at least one of the above may be eligible to access 15 hours of free childcare per week over 38 weeks (term time only) from the start of the term after the child turns 2 until the end of the term in which the child turns 3. </w:t>
      </w:r>
    </w:p>
    <w:p w14:paraId="40F10907" w14:textId="77777777" w:rsidR="00C6363C" w:rsidRPr="00E9244A" w:rsidRDefault="00C6363C" w:rsidP="00C6363C">
      <w:pPr>
        <w:spacing w:after="0" w:line="240" w:lineRule="auto"/>
        <w:rPr>
          <w:rFonts w:ascii="Bookman Old Style" w:eastAsia="Times New Roman" w:hAnsi="Bookman Old Style" w:cs="Times New Roman"/>
          <w:sz w:val="12"/>
          <w:szCs w:val="12"/>
          <w:lang w:eastAsia="en-GB"/>
        </w:rPr>
      </w:pPr>
    </w:p>
    <w:p w14:paraId="79F41593" w14:textId="77777777" w:rsidR="00C6363C" w:rsidRDefault="00C6363C" w:rsidP="00C6363C">
      <w:pPr>
        <w:spacing w:after="0" w:line="240" w:lineRule="auto"/>
        <w:rPr>
          <w:rFonts w:ascii="Bookman Old Style" w:eastAsia="Times New Roman" w:hAnsi="Bookman Old Style" w:cs="Arial"/>
          <w:color w:val="000000"/>
          <w:lang w:eastAsia="en-GB"/>
        </w:rPr>
      </w:pPr>
      <w:r w:rsidRPr="00150667">
        <w:rPr>
          <w:rFonts w:ascii="Bookman Old Style" w:eastAsia="Times New Roman" w:hAnsi="Bookman Old Style" w:cs="Arial"/>
          <w:color w:val="000000"/>
          <w:lang w:eastAsia="en-GB"/>
        </w:rPr>
        <w:t xml:space="preserve">To access the free hours at </w:t>
      </w:r>
      <w:r>
        <w:rPr>
          <w:rFonts w:ascii="Bookman Old Style" w:eastAsia="Times New Roman" w:hAnsi="Bookman Old Style" w:cs="Arial"/>
          <w:color w:val="000000" w:themeColor="text1"/>
          <w:lang w:eastAsia="en-GB"/>
        </w:rPr>
        <w:t xml:space="preserve">the </w:t>
      </w:r>
      <w:proofErr w:type="gramStart"/>
      <w:r>
        <w:rPr>
          <w:rFonts w:ascii="Bookman Old Style" w:eastAsia="Times New Roman" w:hAnsi="Bookman Old Style" w:cs="Arial"/>
          <w:color w:val="000000" w:themeColor="text1"/>
          <w:lang w:eastAsia="en-GB"/>
        </w:rPr>
        <w:t>Setting</w:t>
      </w:r>
      <w:proofErr w:type="gramEnd"/>
      <w:r w:rsidRPr="00150667">
        <w:rPr>
          <w:rFonts w:ascii="Bookman Old Style" w:eastAsia="Times New Roman" w:hAnsi="Bookman Old Style" w:cs="Arial"/>
          <w:color w:val="0000FF"/>
          <w:lang w:eastAsia="en-GB"/>
        </w:rPr>
        <w:t xml:space="preserve">, </w:t>
      </w:r>
      <w:r w:rsidRPr="00150667">
        <w:rPr>
          <w:rFonts w:ascii="Bookman Old Style" w:eastAsia="Times New Roman" w:hAnsi="Bookman Old Style" w:cs="Arial"/>
          <w:color w:val="000000"/>
          <w:lang w:eastAsia="en-GB"/>
        </w:rPr>
        <w:t xml:space="preserve">the requirements </w:t>
      </w:r>
      <w:proofErr w:type="gramStart"/>
      <w:r w:rsidRPr="00150667">
        <w:rPr>
          <w:rFonts w:ascii="Bookman Old Style" w:eastAsia="Times New Roman" w:hAnsi="Bookman Old Style" w:cs="Arial"/>
          <w:color w:val="000000"/>
          <w:lang w:eastAsia="en-GB"/>
        </w:rPr>
        <w:t>are</w:t>
      </w:r>
      <w:r>
        <w:rPr>
          <w:rFonts w:ascii="Bookman Old Style" w:eastAsia="Times New Roman" w:hAnsi="Bookman Old Style" w:cs="Arial"/>
          <w:color w:val="000000"/>
          <w:lang w:eastAsia="en-GB"/>
        </w:rPr>
        <w:t>:-</w:t>
      </w:r>
      <w:proofErr w:type="gramEnd"/>
    </w:p>
    <w:p w14:paraId="23ECA5E9" w14:textId="77777777" w:rsidR="00C6363C" w:rsidRPr="00E9244A" w:rsidRDefault="00C6363C" w:rsidP="00C6363C">
      <w:pPr>
        <w:spacing w:after="0" w:line="240" w:lineRule="auto"/>
        <w:rPr>
          <w:rFonts w:ascii="Bookman Old Style" w:eastAsia="Times New Roman" w:hAnsi="Bookman Old Style" w:cs="Arial"/>
          <w:color w:val="000000"/>
          <w:sz w:val="12"/>
          <w:szCs w:val="12"/>
          <w:lang w:eastAsia="en-GB"/>
        </w:rPr>
      </w:pPr>
    </w:p>
    <w:p w14:paraId="48A598B6" w14:textId="77777777" w:rsidR="00C6363C" w:rsidRPr="00E9244A" w:rsidRDefault="00C6363C" w:rsidP="00C6363C">
      <w:pPr>
        <w:pStyle w:val="ListParagraph"/>
        <w:numPr>
          <w:ilvl w:val="0"/>
          <w:numId w:val="5"/>
        </w:numPr>
        <w:spacing w:after="0" w:line="240" w:lineRule="auto"/>
        <w:rPr>
          <w:rFonts w:ascii="Bookman Old Style" w:eastAsia="Times New Roman" w:hAnsi="Bookman Old Style" w:cs="Arial"/>
          <w:color w:val="000000"/>
          <w:lang w:eastAsia="en-GB"/>
        </w:rPr>
      </w:pPr>
      <w:r w:rsidRPr="00E9244A">
        <w:rPr>
          <w:rFonts w:ascii="Bookman Old Style" w:eastAsia="Times New Roman" w:hAnsi="Bookman Old Style" w:cs="Arial"/>
          <w:color w:val="000000"/>
          <w:lang w:eastAsia="en-GB"/>
        </w:rPr>
        <w:t xml:space="preserve">your eligibility reference from Achieving for Children </w:t>
      </w:r>
    </w:p>
    <w:p w14:paraId="13E05962" w14:textId="77777777" w:rsidR="00C6363C" w:rsidRPr="00E9244A" w:rsidRDefault="00C6363C" w:rsidP="00C6363C">
      <w:pPr>
        <w:pStyle w:val="ListParagraph"/>
        <w:numPr>
          <w:ilvl w:val="0"/>
          <w:numId w:val="5"/>
        </w:numPr>
        <w:spacing w:after="0" w:line="240" w:lineRule="auto"/>
        <w:rPr>
          <w:rFonts w:ascii="Bookman Old Style" w:eastAsia="Times New Roman" w:hAnsi="Bookman Old Style" w:cs="Arial"/>
          <w:color w:val="000000"/>
          <w:lang w:eastAsia="en-GB"/>
        </w:rPr>
      </w:pPr>
      <w:r w:rsidRPr="00E9244A">
        <w:rPr>
          <w:rFonts w:ascii="Bookman Old Style" w:eastAsia="Times New Roman" w:hAnsi="Bookman Old Style" w:cs="Arial"/>
          <w:color w:val="000000"/>
          <w:lang w:eastAsia="en-GB"/>
        </w:rPr>
        <w:t xml:space="preserve">completion of a parent authorisation form to confirm the agreement to access the funding for your child’s place.   </w:t>
      </w:r>
    </w:p>
    <w:p w14:paraId="20D1C139" w14:textId="77777777" w:rsidR="00C6363C" w:rsidRPr="00E9244A" w:rsidRDefault="00C6363C" w:rsidP="00C6363C">
      <w:pPr>
        <w:spacing w:after="0" w:line="240" w:lineRule="auto"/>
        <w:rPr>
          <w:rFonts w:ascii="Bookman Old Style" w:eastAsia="Times New Roman" w:hAnsi="Bookman Old Style" w:cs="Arial"/>
          <w:color w:val="000000"/>
          <w:sz w:val="12"/>
          <w:szCs w:val="12"/>
          <w:lang w:eastAsia="en-GB"/>
        </w:rPr>
      </w:pPr>
    </w:p>
    <w:p w14:paraId="29EE5929" w14:textId="77777777" w:rsidR="00C6363C" w:rsidRPr="00150667" w:rsidRDefault="00C6363C" w:rsidP="00C6363C">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 xml:space="preserve">To find out if you are eligible and to apply visit the  </w:t>
      </w:r>
      <w:hyperlink r:id="rId7" w:history="1">
        <w:r w:rsidRPr="00150667">
          <w:rPr>
            <w:rFonts w:ascii="Bookman Old Style" w:eastAsia="Times New Roman" w:hAnsi="Bookman Old Style" w:cs="Arial"/>
            <w:color w:val="1155CC"/>
            <w:u w:val="single"/>
            <w:lang w:eastAsia="en-GB"/>
          </w:rPr>
          <w:t>Achieving for Children  - two year olds free childcare and early education</w:t>
        </w:r>
      </w:hyperlink>
    </w:p>
    <w:p w14:paraId="37DF4F3D" w14:textId="77777777" w:rsidR="00C6363C" w:rsidRPr="00E9244A" w:rsidRDefault="00C6363C" w:rsidP="00C6363C">
      <w:pPr>
        <w:spacing w:after="0" w:line="240" w:lineRule="auto"/>
        <w:rPr>
          <w:rFonts w:ascii="Bookman Old Style" w:eastAsia="Times New Roman" w:hAnsi="Bookman Old Style" w:cs="Times New Roman"/>
          <w:sz w:val="12"/>
          <w:szCs w:val="12"/>
          <w:lang w:eastAsia="en-GB"/>
        </w:rPr>
      </w:pPr>
    </w:p>
    <w:p w14:paraId="0CEFACBB" w14:textId="77777777" w:rsidR="00C6363C" w:rsidRPr="00150667" w:rsidRDefault="00C6363C" w:rsidP="00C6363C">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 xml:space="preserve">If you are eligible for the free hours under both the FRAs stream and the working entitlement stream you will only be able to access 15 hours per week in </w:t>
      </w:r>
      <w:proofErr w:type="gramStart"/>
      <w:r w:rsidRPr="00150667">
        <w:rPr>
          <w:rFonts w:ascii="Bookman Old Style" w:eastAsia="Times New Roman" w:hAnsi="Bookman Old Style" w:cs="Arial"/>
          <w:color w:val="000000"/>
          <w:lang w:eastAsia="en-GB"/>
        </w:rPr>
        <w:t>total</w:t>
      </w:r>
      <w:proofErr w:type="gramEnd"/>
      <w:r w:rsidRPr="00150667">
        <w:rPr>
          <w:rFonts w:ascii="Bookman Old Style" w:eastAsia="Times New Roman" w:hAnsi="Bookman Old Style" w:cs="Arial"/>
          <w:color w:val="000000"/>
          <w:lang w:eastAsia="en-GB"/>
        </w:rPr>
        <w:t xml:space="preserve"> and it is advisable to apply under the FRAs scheme as eligibility is confirmed until your child turns 3.    </w:t>
      </w:r>
    </w:p>
    <w:p w14:paraId="61C2460B" w14:textId="77777777" w:rsidR="00C6363C" w:rsidRPr="00C6363C" w:rsidRDefault="00C6363C" w:rsidP="00C6363C">
      <w:pPr>
        <w:spacing w:after="0" w:line="240" w:lineRule="auto"/>
        <w:rPr>
          <w:rFonts w:ascii="Bookman Old Style" w:eastAsia="Times New Roman" w:hAnsi="Bookman Old Style" w:cs="Times New Roman"/>
          <w:color w:val="000000" w:themeColor="text1"/>
          <w:sz w:val="18"/>
          <w:szCs w:val="18"/>
          <w:lang w:eastAsia="en-GB"/>
        </w:rPr>
      </w:pPr>
    </w:p>
    <w:p w14:paraId="7505F21A" w14:textId="77777777" w:rsidR="00C6363C" w:rsidRPr="00F64E4E" w:rsidRDefault="00C6363C" w:rsidP="00C6363C">
      <w:pPr>
        <w:spacing w:after="0" w:line="240" w:lineRule="auto"/>
        <w:rPr>
          <w:rFonts w:ascii="Bookman Old Style" w:eastAsia="Times New Roman" w:hAnsi="Bookman Old Style" w:cs="Times New Roman"/>
          <w:color w:val="000000" w:themeColor="text1"/>
          <w:sz w:val="12"/>
          <w:szCs w:val="12"/>
          <w:lang w:eastAsia="en-GB"/>
        </w:rPr>
      </w:pPr>
    </w:p>
    <w:p w14:paraId="0025D50C" w14:textId="77777777" w:rsidR="00C6363C" w:rsidRDefault="00C6363C" w:rsidP="00C6363C">
      <w:pPr>
        <w:spacing w:after="0" w:line="240" w:lineRule="auto"/>
        <w:rPr>
          <w:rFonts w:ascii="Bookman Old Style" w:eastAsia="Times New Roman" w:hAnsi="Bookman Old Style" w:cs="Arial"/>
          <w:b/>
          <w:bCs/>
          <w:color w:val="000000" w:themeColor="text1"/>
          <w:lang w:eastAsia="en-GB"/>
        </w:rPr>
      </w:pPr>
      <w:r w:rsidRPr="00E9244A">
        <w:rPr>
          <w:rFonts w:ascii="Bookman Old Style" w:eastAsia="Times New Roman" w:hAnsi="Bookman Old Style" w:cs="Arial"/>
          <w:b/>
          <w:bCs/>
          <w:color w:val="000000" w:themeColor="text1"/>
          <w:lang w:eastAsia="en-GB"/>
        </w:rPr>
        <w:t xml:space="preserve">Accessing Entitlements at Kerswell </w:t>
      </w:r>
      <w:r>
        <w:rPr>
          <w:rFonts w:ascii="Bookman Old Style" w:eastAsia="Times New Roman" w:hAnsi="Bookman Old Style" w:cs="Arial"/>
          <w:b/>
          <w:bCs/>
          <w:color w:val="000000" w:themeColor="text1"/>
          <w:lang w:eastAsia="en-GB"/>
        </w:rPr>
        <w:t xml:space="preserve">Nursery &amp; Forest School (the </w:t>
      </w:r>
      <w:proofErr w:type="gramStart"/>
      <w:r>
        <w:rPr>
          <w:rFonts w:ascii="Bookman Old Style" w:eastAsia="Times New Roman" w:hAnsi="Bookman Old Style" w:cs="Arial"/>
          <w:b/>
          <w:bCs/>
          <w:color w:val="000000" w:themeColor="text1"/>
          <w:lang w:eastAsia="en-GB"/>
        </w:rPr>
        <w:t>Setting</w:t>
      </w:r>
      <w:proofErr w:type="gramEnd"/>
      <w:r>
        <w:rPr>
          <w:rFonts w:ascii="Bookman Old Style" w:eastAsia="Times New Roman" w:hAnsi="Bookman Old Style" w:cs="Arial"/>
          <w:b/>
          <w:bCs/>
          <w:color w:val="000000" w:themeColor="text1"/>
          <w:lang w:eastAsia="en-GB"/>
        </w:rPr>
        <w:t>)</w:t>
      </w:r>
    </w:p>
    <w:p w14:paraId="466ADBBD" w14:textId="77777777" w:rsidR="00C6363C" w:rsidRPr="00132301" w:rsidRDefault="00C6363C" w:rsidP="00C6363C">
      <w:pPr>
        <w:spacing w:after="0" w:line="240" w:lineRule="auto"/>
        <w:rPr>
          <w:rFonts w:ascii="Bookman Old Style" w:eastAsia="Times New Roman" w:hAnsi="Bookman Old Style" w:cs="Arial"/>
          <w:b/>
          <w:bCs/>
          <w:color w:val="000000" w:themeColor="text1"/>
          <w:sz w:val="12"/>
          <w:szCs w:val="12"/>
          <w:lang w:eastAsia="en-GB"/>
        </w:rPr>
      </w:pPr>
    </w:p>
    <w:p w14:paraId="0C7CCC37" w14:textId="77777777" w:rsidR="00C6363C" w:rsidRDefault="00C6363C" w:rsidP="00C6363C">
      <w:pPr>
        <w:spacing w:after="0" w:line="240" w:lineRule="auto"/>
        <w:rPr>
          <w:rFonts w:ascii="Bookman Old Style" w:eastAsia="Times New Roman" w:hAnsi="Bookman Old Style" w:cs="Arial"/>
          <w:color w:val="000000"/>
          <w:lang w:eastAsia="en-GB"/>
        </w:rPr>
      </w:pPr>
      <w:r>
        <w:rPr>
          <w:rFonts w:ascii="Bookman Old Style" w:eastAsia="Times New Roman" w:hAnsi="Bookman Old Style" w:cs="Arial"/>
          <w:color w:val="000000" w:themeColor="text1"/>
          <w:lang w:eastAsia="en-GB"/>
        </w:rPr>
        <w:t xml:space="preserve">The </w:t>
      </w:r>
      <w:proofErr w:type="gramStart"/>
      <w:r>
        <w:rPr>
          <w:rFonts w:ascii="Bookman Old Style" w:eastAsia="Times New Roman" w:hAnsi="Bookman Old Style" w:cs="Arial"/>
          <w:color w:val="000000" w:themeColor="text1"/>
          <w:lang w:eastAsia="en-GB"/>
        </w:rPr>
        <w:t>Setting</w:t>
      </w:r>
      <w:proofErr w:type="gramEnd"/>
      <w:r w:rsidRPr="00132301">
        <w:rPr>
          <w:rFonts w:ascii="Bookman Old Style" w:eastAsia="Times New Roman" w:hAnsi="Bookman Old Style" w:cs="Arial"/>
          <w:color w:val="000000" w:themeColor="text1"/>
          <w:lang w:eastAsia="en-GB"/>
        </w:rPr>
        <w:t xml:space="preserve"> </w:t>
      </w:r>
      <w:r w:rsidRPr="00150667">
        <w:rPr>
          <w:rFonts w:ascii="Bookman Old Style" w:eastAsia="Times New Roman" w:hAnsi="Bookman Old Style" w:cs="Arial"/>
          <w:color w:val="000000"/>
          <w:lang w:eastAsia="en-GB"/>
        </w:rPr>
        <w:t>offer the early education entitlements on a term time only</w:t>
      </w:r>
      <w:r>
        <w:rPr>
          <w:rFonts w:ascii="Bookman Old Style" w:eastAsia="Times New Roman" w:hAnsi="Bookman Old Style" w:cs="Arial"/>
          <w:color w:val="000000"/>
          <w:lang w:eastAsia="en-GB"/>
        </w:rPr>
        <w:t xml:space="preserve"> </w:t>
      </w:r>
      <w:r w:rsidRPr="00150667">
        <w:rPr>
          <w:rFonts w:ascii="Bookman Old Style" w:eastAsia="Times New Roman" w:hAnsi="Bookman Old Style" w:cs="Arial"/>
          <w:color w:val="000000"/>
          <w:lang w:eastAsia="en-GB"/>
        </w:rPr>
        <w:t>basis.  Offering the full 15 hours or 30 hours where applicable per week over the maximum</w:t>
      </w:r>
      <w:r>
        <w:rPr>
          <w:rFonts w:ascii="Bookman Old Style" w:eastAsia="Times New Roman" w:hAnsi="Bookman Old Style" w:cs="Arial"/>
          <w:color w:val="000000"/>
          <w:lang w:eastAsia="en-GB"/>
        </w:rPr>
        <w:t xml:space="preserve"> 38 </w:t>
      </w:r>
      <w:r w:rsidRPr="00150667">
        <w:rPr>
          <w:rFonts w:ascii="Bookman Old Style" w:eastAsia="Times New Roman" w:hAnsi="Bookman Old Style" w:cs="Arial"/>
          <w:color w:val="000000"/>
          <w:lang w:eastAsia="en-GB"/>
        </w:rPr>
        <w:t xml:space="preserve">weeks a year.  </w:t>
      </w:r>
      <w:r>
        <w:rPr>
          <w:rFonts w:ascii="Bookman Old Style" w:eastAsia="Times New Roman" w:hAnsi="Bookman Old Style" w:cs="Arial"/>
          <w:color w:val="000000"/>
          <w:lang w:eastAsia="en-GB"/>
        </w:rPr>
        <w:t xml:space="preserve">The </w:t>
      </w:r>
      <w:proofErr w:type="gramStart"/>
      <w:r>
        <w:rPr>
          <w:rFonts w:ascii="Bookman Old Style" w:eastAsia="Times New Roman" w:hAnsi="Bookman Old Style" w:cs="Arial"/>
          <w:color w:val="000000"/>
          <w:lang w:eastAsia="en-GB"/>
        </w:rPr>
        <w:t>Setting’s</w:t>
      </w:r>
      <w:proofErr w:type="gramEnd"/>
      <w:r>
        <w:rPr>
          <w:rFonts w:ascii="Bookman Old Style" w:eastAsia="Times New Roman" w:hAnsi="Bookman Old Style" w:cs="Arial"/>
          <w:color w:val="000000"/>
          <w:lang w:eastAsia="en-GB"/>
        </w:rPr>
        <w:t xml:space="preserve"> </w:t>
      </w:r>
      <w:r w:rsidRPr="00150667">
        <w:rPr>
          <w:rFonts w:ascii="Bookman Old Style" w:eastAsia="Times New Roman" w:hAnsi="Bookman Old Style" w:cs="Arial"/>
          <w:color w:val="000000"/>
          <w:lang w:eastAsia="en-GB"/>
        </w:rPr>
        <w:t xml:space="preserve">term dates </w:t>
      </w:r>
      <w:r>
        <w:rPr>
          <w:rFonts w:ascii="Bookman Old Style" w:eastAsia="Times New Roman" w:hAnsi="Bookman Old Style" w:cs="Arial"/>
          <w:color w:val="000000"/>
          <w:lang w:eastAsia="en-GB"/>
        </w:rPr>
        <w:t>can be found on our website www.kerswellnursery.co.uk</w:t>
      </w:r>
    </w:p>
    <w:p w14:paraId="2AB300B8" w14:textId="77777777" w:rsidR="00C6363C" w:rsidRPr="00132301" w:rsidRDefault="00C6363C" w:rsidP="00C6363C">
      <w:pPr>
        <w:spacing w:after="0" w:line="240" w:lineRule="auto"/>
        <w:rPr>
          <w:rFonts w:ascii="Bookman Old Style" w:eastAsia="Times New Roman" w:hAnsi="Bookman Old Style" w:cs="Times New Roman"/>
          <w:sz w:val="12"/>
          <w:szCs w:val="12"/>
          <w:lang w:eastAsia="en-GB"/>
        </w:rPr>
      </w:pPr>
    </w:p>
    <w:p w14:paraId="302F692A" w14:textId="77777777" w:rsidR="00C6363C" w:rsidRPr="00B65DFF" w:rsidRDefault="00C6363C" w:rsidP="00C6363C">
      <w:pPr>
        <w:spacing w:after="0" w:line="240" w:lineRule="auto"/>
        <w:rPr>
          <w:rFonts w:ascii="Bookman Old Style" w:eastAsia="Times New Roman" w:hAnsi="Bookman Old Style" w:cs="Times New Roman"/>
          <w:sz w:val="20"/>
          <w:szCs w:val="20"/>
          <w:lang w:eastAsia="en-GB"/>
        </w:rPr>
      </w:pPr>
      <w:r w:rsidRPr="00150667">
        <w:rPr>
          <w:rFonts w:ascii="Bookman Old Style" w:eastAsia="Times New Roman" w:hAnsi="Bookman Old Style" w:cs="Arial"/>
          <w:color w:val="000000"/>
          <w:lang w:eastAsia="en-GB"/>
        </w:rPr>
        <w:t xml:space="preserve">The entitlement hours are available at </w:t>
      </w:r>
      <w:r>
        <w:rPr>
          <w:rFonts w:ascii="Bookman Old Style" w:eastAsia="Times New Roman" w:hAnsi="Bookman Old Style" w:cs="Arial"/>
          <w:color w:val="000000"/>
          <w:lang w:eastAsia="en-GB"/>
        </w:rPr>
        <w:t xml:space="preserve">the </w:t>
      </w:r>
      <w:proofErr w:type="gramStart"/>
      <w:r>
        <w:rPr>
          <w:rFonts w:ascii="Bookman Old Style" w:eastAsia="Times New Roman" w:hAnsi="Bookman Old Style" w:cs="Arial"/>
          <w:color w:val="000000"/>
          <w:lang w:eastAsia="en-GB"/>
        </w:rPr>
        <w:t>Setting</w:t>
      </w:r>
      <w:proofErr w:type="gramEnd"/>
      <w:r>
        <w:rPr>
          <w:rFonts w:ascii="Bookman Old Style" w:eastAsia="Times New Roman" w:hAnsi="Bookman Old Style" w:cs="Arial"/>
          <w:color w:val="000000"/>
          <w:lang w:eastAsia="en-GB"/>
        </w:rPr>
        <w:t xml:space="preserve"> are</w:t>
      </w:r>
      <w:r w:rsidRPr="00150667">
        <w:rPr>
          <w:rFonts w:ascii="Bookman Old Style" w:eastAsia="Times New Roman" w:hAnsi="Bookman Old Style" w:cs="Arial"/>
          <w:color w:val="000000"/>
          <w:lang w:eastAsia="en-GB"/>
        </w:rPr>
        <w:t xml:space="preserve"> as </w:t>
      </w:r>
      <w:r w:rsidRPr="00150667">
        <w:rPr>
          <w:rFonts w:ascii="Bookman Old Style" w:hAnsi="Bookman Old Style" w:cs="Arial"/>
          <w:color w:val="000000"/>
        </w:rPr>
        <w:t>follows</w:t>
      </w:r>
      <w:r>
        <w:rPr>
          <w:rFonts w:ascii="Bookman Old Style" w:hAnsi="Bookman Old Style" w:cs="Arial"/>
          <w:color w:val="000000"/>
        </w:rPr>
        <w:t>: -</w:t>
      </w:r>
    </w:p>
    <w:p w14:paraId="25E22D54" w14:textId="77777777" w:rsidR="00C6363C" w:rsidRPr="00B65DFF" w:rsidRDefault="00C6363C" w:rsidP="00C6363C">
      <w:pPr>
        <w:pStyle w:val="NormalWeb"/>
        <w:shd w:val="clear" w:color="auto" w:fill="FFFFFF"/>
        <w:spacing w:before="0" w:beforeAutospacing="0" w:after="0" w:afterAutospacing="0"/>
        <w:rPr>
          <w:rFonts w:ascii="Bookman Old Style" w:hAnsi="Bookman Old Style" w:cs="Arial"/>
          <w:sz w:val="12"/>
          <w:szCs w:val="12"/>
        </w:rPr>
      </w:pPr>
    </w:p>
    <w:p w14:paraId="70F1A46A" w14:textId="77777777" w:rsidR="00C6363C" w:rsidRPr="007429C7" w:rsidRDefault="00C6363C" w:rsidP="00C6363C">
      <w:pPr>
        <w:pStyle w:val="NormalWeb"/>
        <w:numPr>
          <w:ilvl w:val="0"/>
          <w:numId w:val="6"/>
        </w:numPr>
        <w:shd w:val="clear" w:color="auto" w:fill="FFFFFF"/>
        <w:spacing w:before="0" w:beforeAutospacing="0" w:after="0" w:afterAutospacing="0"/>
        <w:rPr>
          <w:rFonts w:ascii="Bookman Old Style" w:hAnsi="Bookman Old Style" w:cs="Arial"/>
          <w:b/>
          <w:i/>
          <w:iCs/>
          <w:color w:val="000000"/>
          <w:sz w:val="22"/>
          <w:szCs w:val="22"/>
        </w:rPr>
      </w:pPr>
      <w:r>
        <w:rPr>
          <w:rFonts w:ascii="Bookman Old Style" w:hAnsi="Bookman Old Style" w:cs="Arial"/>
          <w:sz w:val="22"/>
          <w:szCs w:val="22"/>
        </w:rPr>
        <w:t xml:space="preserve">Five days </w:t>
      </w:r>
      <w:r w:rsidRPr="00B65DFF">
        <w:rPr>
          <w:rFonts w:ascii="Bookman Old Style" w:hAnsi="Bookman Old Style" w:cs="Arial"/>
          <w:sz w:val="22"/>
          <w:szCs w:val="22"/>
        </w:rPr>
        <w:t xml:space="preserve">9:00am to </w:t>
      </w:r>
      <w:r>
        <w:rPr>
          <w:rFonts w:ascii="Bookman Old Style" w:hAnsi="Bookman Old Style" w:cs="Arial"/>
          <w:sz w:val="22"/>
          <w:szCs w:val="22"/>
        </w:rPr>
        <w:t>3</w:t>
      </w:r>
      <w:r w:rsidRPr="00B65DFF">
        <w:rPr>
          <w:rFonts w:ascii="Bookman Old Style" w:hAnsi="Bookman Old Style" w:cs="Arial"/>
          <w:sz w:val="22"/>
          <w:szCs w:val="22"/>
        </w:rPr>
        <w:t>:00pm</w:t>
      </w:r>
      <w:r>
        <w:rPr>
          <w:rFonts w:ascii="Bookman Old Style" w:hAnsi="Bookman Old Style" w:cs="Arial"/>
          <w:sz w:val="22"/>
          <w:szCs w:val="22"/>
        </w:rPr>
        <w:t xml:space="preserve"> or 8:00am to 2:00pm</w:t>
      </w:r>
      <w:r w:rsidRPr="00B65DFF">
        <w:rPr>
          <w:rFonts w:ascii="Bookman Old Style" w:hAnsi="Bookman Old Style" w:cs="Arial"/>
          <w:sz w:val="22"/>
          <w:szCs w:val="22"/>
        </w:rPr>
        <w:t xml:space="preserve"> = </w:t>
      </w:r>
      <w:r>
        <w:rPr>
          <w:rFonts w:ascii="Bookman Old Style" w:hAnsi="Bookman Old Style" w:cs="Arial"/>
          <w:sz w:val="22"/>
          <w:szCs w:val="22"/>
        </w:rPr>
        <w:t>5 x 6</w:t>
      </w:r>
      <w:r w:rsidRPr="00B65DFF">
        <w:rPr>
          <w:rFonts w:ascii="Bookman Old Style" w:hAnsi="Bookman Old Style" w:cs="Arial"/>
          <w:sz w:val="22"/>
          <w:szCs w:val="22"/>
        </w:rPr>
        <w:t xml:space="preserve">hrs x 10 sessions = </w:t>
      </w:r>
      <w:r w:rsidRPr="003C6635">
        <w:rPr>
          <w:rFonts w:ascii="Bookman Old Style" w:hAnsi="Bookman Old Style" w:cs="Arial"/>
          <w:b/>
          <w:i/>
          <w:iCs/>
          <w:sz w:val="22"/>
          <w:szCs w:val="22"/>
        </w:rPr>
        <w:t>30hrs</w:t>
      </w:r>
    </w:p>
    <w:p w14:paraId="013D597E" w14:textId="77777777" w:rsidR="00C6363C" w:rsidRPr="007429C7" w:rsidRDefault="00C6363C" w:rsidP="00C6363C">
      <w:pPr>
        <w:pStyle w:val="NormalWeb"/>
        <w:shd w:val="clear" w:color="auto" w:fill="FFFFFF"/>
        <w:spacing w:before="0" w:beforeAutospacing="0" w:after="0" w:afterAutospacing="0"/>
        <w:ind w:left="720"/>
        <w:rPr>
          <w:rFonts w:ascii="Bookman Old Style" w:hAnsi="Bookman Old Style" w:cs="Arial"/>
          <w:b/>
          <w:i/>
          <w:iCs/>
          <w:color w:val="000000"/>
          <w:sz w:val="22"/>
          <w:szCs w:val="22"/>
        </w:rPr>
      </w:pPr>
    </w:p>
    <w:p w14:paraId="299EE84E" w14:textId="77777777" w:rsidR="00C6363C" w:rsidRPr="007429C7" w:rsidRDefault="00C6363C" w:rsidP="00C6363C">
      <w:pPr>
        <w:pStyle w:val="NormalWeb"/>
        <w:numPr>
          <w:ilvl w:val="0"/>
          <w:numId w:val="6"/>
        </w:numPr>
        <w:shd w:val="clear" w:color="auto" w:fill="FFFFFF"/>
        <w:spacing w:before="0" w:beforeAutospacing="0" w:after="0" w:afterAutospacing="0"/>
        <w:rPr>
          <w:rFonts w:ascii="Bookman Old Style" w:hAnsi="Bookman Old Style" w:cs="Arial"/>
          <w:sz w:val="22"/>
          <w:szCs w:val="22"/>
        </w:rPr>
      </w:pPr>
      <w:r>
        <w:rPr>
          <w:rFonts w:ascii="Bookman Old Style" w:hAnsi="Bookman Old Style" w:cs="Arial"/>
          <w:sz w:val="22"/>
          <w:szCs w:val="22"/>
        </w:rPr>
        <w:t>Five</w:t>
      </w:r>
      <w:r w:rsidRPr="00B65DFF">
        <w:rPr>
          <w:rFonts w:ascii="Bookman Old Style" w:hAnsi="Bookman Old Style" w:cs="Arial"/>
          <w:sz w:val="22"/>
          <w:szCs w:val="22"/>
        </w:rPr>
        <w:t xml:space="preserve"> morning</w:t>
      </w:r>
      <w:r>
        <w:rPr>
          <w:rFonts w:ascii="Bookman Old Style" w:hAnsi="Bookman Old Style" w:cs="Arial"/>
          <w:sz w:val="22"/>
          <w:szCs w:val="22"/>
        </w:rPr>
        <w:t>s</w:t>
      </w:r>
      <w:r w:rsidRPr="00B65DFF">
        <w:rPr>
          <w:rFonts w:ascii="Bookman Old Style" w:hAnsi="Bookman Old Style" w:cs="Arial"/>
          <w:sz w:val="22"/>
          <w:szCs w:val="22"/>
        </w:rPr>
        <w:t xml:space="preserve"> 9:00am to 12:00pm = 5 </w:t>
      </w:r>
      <w:r>
        <w:rPr>
          <w:rFonts w:ascii="Bookman Old Style" w:hAnsi="Bookman Old Style" w:cs="Arial"/>
          <w:sz w:val="22"/>
          <w:szCs w:val="22"/>
        </w:rPr>
        <w:t>x 3hrs</w:t>
      </w:r>
      <w:r w:rsidRPr="00B65DFF">
        <w:rPr>
          <w:rFonts w:ascii="Bookman Old Style" w:hAnsi="Bookman Old Style" w:cs="Arial"/>
          <w:sz w:val="22"/>
          <w:szCs w:val="22"/>
        </w:rPr>
        <w:t xml:space="preserve"> = </w:t>
      </w:r>
      <w:r w:rsidRPr="00B65DFF">
        <w:rPr>
          <w:rFonts w:ascii="Bookman Old Style" w:hAnsi="Bookman Old Style" w:cs="Arial"/>
          <w:b/>
          <w:sz w:val="22"/>
          <w:szCs w:val="22"/>
        </w:rPr>
        <w:t>15hrs</w:t>
      </w:r>
    </w:p>
    <w:p w14:paraId="5042AE49" w14:textId="77777777" w:rsidR="00C6363C" w:rsidRPr="00B65DFF" w:rsidRDefault="00C6363C" w:rsidP="00C6363C">
      <w:pPr>
        <w:pStyle w:val="NormalWeb"/>
        <w:shd w:val="clear" w:color="auto" w:fill="FFFFFF"/>
        <w:spacing w:before="0" w:beforeAutospacing="0" w:after="0" w:afterAutospacing="0"/>
        <w:rPr>
          <w:rFonts w:ascii="Bookman Old Style" w:hAnsi="Bookman Old Style" w:cs="Arial"/>
          <w:sz w:val="22"/>
          <w:szCs w:val="22"/>
        </w:rPr>
      </w:pPr>
    </w:p>
    <w:p w14:paraId="29250378" w14:textId="77777777" w:rsidR="00C6363C" w:rsidRPr="007429C7" w:rsidRDefault="00C6363C" w:rsidP="00C6363C">
      <w:pPr>
        <w:pStyle w:val="NormalWeb"/>
        <w:numPr>
          <w:ilvl w:val="0"/>
          <w:numId w:val="6"/>
        </w:numPr>
        <w:shd w:val="clear" w:color="auto" w:fill="FFFFFF"/>
        <w:spacing w:before="0" w:beforeAutospacing="0" w:after="0" w:afterAutospacing="0"/>
        <w:rPr>
          <w:rFonts w:ascii="Bookman Old Style" w:hAnsi="Bookman Old Style" w:cs="Arial"/>
          <w:sz w:val="22"/>
          <w:szCs w:val="22"/>
        </w:rPr>
      </w:pPr>
      <w:r w:rsidRPr="00B65DFF">
        <w:rPr>
          <w:rFonts w:ascii="Bookman Old Style" w:hAnsi="Bookman Old Style" w:cs="Arial"/>
          <w:sz w:val="22"/>
          <w:szCs w:val="22"/>
        </w:rPr>
        <w:t>Three morning</w:t>
      </w:r>
      <w:r>
        <w:rPr>
          <w:rFonts w:ascii="Bookman Old Style" w:hAnsi="Bookman Old Style" w:cs="Arial"/>
          <w:sz w:val="22"/>
          <w:szCs w:val="22"/>
        </w:rPr>
        <w:t>s</w:t>
      </w:r>
      <w:r w:rsidRPr="00B65DFF">
        <w:rPr>
          <w:rFonts w:ascii="Bookman Old Style" w:hAnsi="Bookman Old Style" w:cs="Arial"/>
          <w:sz w:val="22"/>
          <w:szCs w:val="22"/>
        </w:rPr>
        <w:t xml:space="preserve"> 9:00am to 12:00pm + two afternoon</w:t>
      </w:r>
      <w:r>
        <w:rPr>
          <w:rFonts w:ascii="Bookman Old Style" w:hAnsi="Bookman Old Style" w:cs="Arial"/>
          <w:sz w:val="22"/>
          <w:szCs w:val="22"/>
        </w:rPr>
        <w:t xml:space="preserve">s to include forest school sessions </w:t>
      </w:r>
      <w:r w:rsidRPr="00B65DFF">
        <w:rPr>
          <w:rFonts w:ascii="Bookman Old Style" w:hAnsi="Bookman Old Style" w:cs="Arial"/>
          <w:sz w:val="22"/>
          <w:szCs w:val="22"/>
        </w:rPr>
        <w:t xml:space="preserve">12:00pm to 3:00pm = </w:t>
      </w:r>
      <w:r>
        <w:rPr>
          <w:rFonts w:ascii="Bookman Old Style" w:hAnsi="Bookman Old Style" w:cs="Arial"/>
          <w:sz w:val="22"/>
          <w:szCs w:val="22"/>
        </w:rPr>
        <w:t>3 x 3hrs + 2 x 3hrs</w:t>
      </w:r>
      <w:r w:rsidRPr="00B65DFF">
        <w:rPr>
          <w:rFonts w:ascii="Bookman Old Style" w:hAnsi="Bookman Old Style" w:cs="Arial"/>
          <w:sz w:val="22"/>
          <w:szCs w:val="22"/>
        </w:rPr>
        <w:t xml:space="preserve"> = </w:t>
      </w:r>
      <w:r w:rsidRPr="00B65DFF">
        <w:rPr>
          <w:rFonts w:ascii="Bookman Old Style" w:hAnsi="Bookman Old Style" w:cs="Arial"/>
          <w:b/>
          <w:sz w:val="22"/>
          <w:szCs w:val="22"/>
        </w:rPr>
        <w:t>15hrs</w:t>
      </w:r>
      <w:r>
        <w:rPr>
          <w:rFonts w:ascii="Bookman Old Style" w:hAnsi="Bookman Old Style" w:cs="Arial"/>
          <w:b/>
          <w:sz w:val="22"/>
          <w:szCs w:val="22"/>
        </w:rPr>
        <w:t xml:space="preserve"> </w:t>
      </w:r>
      <w:r>
        <w:rPr>
          <w:rFonts w:ascii="Bookman Old Style" w:hAnsi="Bookman Old Style" w:cs="Arial"/>
          <w:bCs/>
          <w:sz w:val="22"/>
          <w:szCs w:val="22"/>
        </w:rPr>
        <w:t>(one day must be either Monday or Friday</w:t>
      </w:r>
    </w:p>
    <w:p w14:paraId="0C02E5C5" w14:textId="77777777" w:rsidR="00C6363C" w:rsidRPr="009C51C3" w:rsidRDefault="00C6363C" w:rsidP="00C6363C">
      <w:pPr>
        <w:pStyle w:val="NormalWeb"/>
        <w:shd w:val="clear" w:color="auto" w:fill="FFFFFF"/>
        <w:spacing w:before="0" w:beforeAutospacing="0" w:after="0" w:afterAutospacing="0"/>
        <w:rPr>
          <w:rFonts w:ascii="Bookman Old Style" w:hAnsi="Bookman Old Style" w:cs="Arial"/>
          <w:sz w:val="22"/>
          <w:szCs w:val="22"/>
        </w:rPr>
      </w:pPr>
    </w:p>
    <w:p w14:paraId="66355B81" w14:textId="77777777" w:rsidR="00C6363C" w:rsidRPr="007429C7" w:rsidRDefault="00C6363C" w:rsidP="00C6363C">
      <w:pPr>
        <w:pStyle w:val="NormalWeb"/>
        <w:numPr>
          <w:ilvl w:val="0"/>
          <w:numId w:val="6"/>
        </w:numPr>
        <w:shd w:val="clear" w:color="auto" w:fill="FFFFFF"/>
        <w:spacing w:before="0" w:beforeAutospacing="0" w:after="0" w:afterAutospacing="0"/>
        <w:rPr>
          <w:rFonts w:ascii="Bookman Old Style" w:hAnsi="Bookman Old Style" w:cs="Arial"/>
          <w:b/>
          <w:i/>
          <w:iCs/>
          <w:color w:val="000000"/>
          <w:sz w:val="20"/>
          <w:szCs w:val="20"/>
          <w:u w:val="single"/>
        </w:rPr>
      </w:pPr>
      <w:r>
        <w:rPr>
          <w:rFonts w:ascii="Bookman Old Style" w:hAnsi="Bookman Old Style" w:cs="Arial"/>
          <w:bCs/>
          <w:sz w:val="22"/>
          <w:szCs w:val="22"/>
        </w:rPr>
        <w:t xml:space="preserve">Three days 9:00am to 2:00pm (one day must be either Monday or Friday) 3 x 5hrs = </w:t>
      </w:r>
      <w:r w:rsidRPr="007429C7">
        <w:rPr>
          <w:rFonts w:ascii="Bookman Old Style" w:hAnsi="Bookman Old Style" w:cs="Arial"/>
          <w:b/>
          <w:sz w:val="22"/>
          <w:szCs w:val="22"/>
        </w:rPr>
        <w:t>15hrs</w:t>
      </w:r>
    </w:p>
    <w:p w14:paraId="280452C2" w14:textId="77777777" w:rsidR="00C6363C" w:rsidRPr="00C6363C" w:rsidRDefault="00C6363C" w:rsidP="00C6363C">
      <w:pPr>
        <w:pStyle w:val="ListParagraph"/>
        <w:rPr>
          <w:rFonts w:ascii="Bookman Old Style" w:hAnsi="Bookman Old Style" w:cs="Arial"/>
          <w:b/>
          <w:i/>
          <w:iCs/>
          <w:sz w:val="18"/>
          <w:szCs w:val="18"/>
          <w:u w:val="single"/>
        </w:rPr>
      </w:pPr>
    </w:p>
    <w:p w14:paraId="48E7AFB9" w14:textId="77777777" w:rsidR="00C6363C" w:rsidRPr="007429C7" w:rsidRDefault="00C6363C" w:rsidP="00C6363C">
      <w:pPr>
        <w:pStyle w:val="NormalWeb"/>
        <w:shd w:val="clear" w:color="auto" w:fill="FFFFFF"/>
        <w:spacing w:before="0" w:beforeAutospacing="0" w:after="0" w:afterAutospacing="0"/>
        <w:rPr>
          <w:rFonts w:ascii="Bookman Old Style" w:hAnsi="Bookman Old Style" w:cs="Arial"/>
          <w:b/>
          <w:i/>
          <w:iCs/>
          <w:color w:val="000000"/>
          <w:sz w:val="20"/>
          <w:szCs w:val="20"/>
          <w:u w:val="single"/>
        </w:rPr>
      </w:pPr>
      <w:r w:rsidRPr="007429C7">
        <w:rPr>
          <w:rFonts w:ascii="Bookman Old Style" w:hAnsi="Bookman Old Style" w:cs="Arial"/>
          <w:b/>
          <w:i/>
          <w:iCs/>
          <w:sz w:val="20"/>
          <w:szCs w:val="20"/>
          <w:u w:val="single"/>
        </w:rPr>
        <w:t>Please note we do not offer stand-alone afternoon sessions</w:t>
      </w:r>
    </w:p>
    <w:p w14:paraId="7B4D1E7A" w14:textId="77777777" w:rsidR="00C6363C" w:rsidRPr="003C6635" w:rsidRDefault="00C6363C" w:rsidP="00C6363C">
      <w:pPr>
        <w:spacing w:after="0" w:line="240" w:lineRule="auto"/>
        <w:rPr>
          <w:rFonts w:ascii="Bookman Old Style" w:eastAsia="Times New Roman" w:hAnsi="Bookman Old Style" w:cs="Times New Roman"/>
          <w:sz w:val="20"/>
          <w:szCs w:val="20"/>
          <w:lang w:eastAsia="en-GB"/>
        </w:rPr>
      </w:pPr>
    </w:p>
    <w:p w14:paraId="58971918" w14:textId="77777777" w:rsidR="00C6363C" w:rsidRPr="00150667" w:rsidRDefault="00C6363C" w:rsidP="00C6363C">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It is possible to split the entitlement hours with another setting.  If a child is accessing the entitlement at another setting this must be declared on the parent authorisation form.</w:t>
      </w:r>
    </w:p>
    <w:p w14:paraId="37AA816A" w14:textId="77777777" w:rsidR="00C6363C" w:rsidRPr="00B65DFF" w:rsidRDefault="00C6363C" w:rsidP="00C6363C">
      <w:pPr>
        <w:spacing w:after="0" w:line="240" w:lineRule="auto"/>
        <w:rPr>
          <w:rFonts w:ascii="Bookman Old Style" w:eastAsia="Times New Roman" w:hAnsi="Bookman Old Style" w:cs="Times New Roman"/>
          <w:sz w:val="12"/>
          <w:szCs w:val="12"/>
          <w:lang w:eastAsia="en-GB"/>
        </w:rPr>
      </w:pPr>
    </w:p>
    <w:p w14:paraId="2333953A" w14:textId="77777777" w:rsidR="00C6363C" w:rsidRPr="00150667" w:rsidRDefault="00C6363C" w:rsidP="00C6363C">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 xml:space="preserve">If a child does not attend an agreed entitlement session e.g. through sickness or </w:t>
      </w:r>
      <w:proofErr w:type="gramStart"/>
      <w:r w:rsidRPr="00150667">
        <w:rPr>
          <w:rFonts w:ascii="Bookman Old Style" w:eastAsia="Times New Roman" w:hAnsi="Bookman Old Style" w:cs="Arial"/>
          <w:color w:val="000000"/>
          <w:lang w:eastAsia="en-GB"/>
        </w:rPr>
        <w:t>holiday</w:t>
      </w:r>
      <w:proofErr w:type="gramEnd"/>
      <w:r w:rsidRPr="00150667">
        <w:rPr>
          <w:rFonts w:ascii="Bookman Old Style" w:eastAsia="Times New Roman" w:hAnsi="Bookman Old Style" w:cs="Arial"/>
          <w:color w:val="000000"/>
          <w:lang w:eastAsia="en-GB"/>
        </w:rPr>
        <w:t xml:space="preserve"> then the entitlement hours cannot be offered at another time. </w:t>
      </w:r>
    </w:p>
    <w:p w14:paraId="0CF0A41F" w14:textId="77777777" w:rsidR="00C6363C" w:rsidRPr="00B65DFF" w:rsidRDefault="00C6363C" w:rsidP="00C6363C">
      <w:pPr>
        <w:spacing w:after="0" w:line="240" w:lineRule="auto"/>
        <w:rPr>
          <w:rFonts w:ascii="Bookman Old Style" w:eastAsia="Times New Roman" w:hAnsi="Bookman Old Style" w:cs="Times New Roman"/>
          <w:sz w:val="12"/>
          <w:szCs w:val="12"/>
          <w:lang w:eastAsia="en-GB"/>
        </w:rPr>
      </w:pPr>
    </w:p>
    <w:p w14:paraId="06D4E8C5" w14:textId="77777777" w:rsidR="00C6363C" w:rsidRPr="00150667" w:rsidRDefault="00C6363C" w:rsidP="00C6363C">
      <w:pPr>
        <w:spacing w:after="0" w:line="240" w:lineRule="auto"/>
        <w:rPr>
          <w:rFonts w:ascii="Bookman Old Style" w:eastAsia="Times New Roman" w:hAnsi="Bookman Old Style" w:cs="Times New Roman"/>
          <w:sz w:val="24"/>
          <w:szCs w:val="24"/>
          <w:lang w:eastAsia="en-GB"/>
        </w:rPr>
      </w:pPr>
      <w:proofErr w:type="gramStart"/>
      <w:r w:rsidRPr="00150667">
        <w:rPr>
          <w:rFonts w:ascii="Bookman Old Style" w:eastAsia="Times New Roman" w:hAnsi="Bookman Old Style" w:cs="Arial"/>
          <w:color w:val="000000"/>
          <w:lang w:eastAsia="en-GB"/>
        </w:rPr>
        <w:t>In the event that</w:t>
      </w:r>
      <w:proofErr w:type="gramEnd"/>
      <w:r w:rsidRPr="00150667">
        <w:rPr>
          <w:rFonts w:ascii="Bookman Old Style" w:eastAsia="Times New Roman" w:hAnsi="Bookman Old Style" w:cs="Arial"/>
          <w:color w:val="000000"/>
          <w:lang w:eastAsia="en-GB"/>
        </w:rPr>
        <w:t xml:space="preserve"> when claiming the funding that you are not entitled to the free hours you have agreed to access at my setting for example not declaring hours at a different setting, not renewing an eligibility code then you will be charged my standard hourly rate for any hours accessed in the term. Persistent absence of more than 4 weeks may result in your entitlement being withdrawn. </w:t>
      </w:r>
    </w:p>
    <w:p w14:paraId="30F28730" w14:textId="77777777" w:rsidR="00C6363C" w:rsidRPr="00C6363C" w:rsidRDefault="00C6363C" w:rsidP="00C6363C">
      <w:pPr>
        <w:spacing w:after="0" w:line="240" w:lineRule="auto"/>
        <w:rPr>
          <w:rFonts w:ascii="Bookman Old Style" w:eastAsia="Times New Roman" w:hAnsi="Bookman Old Style" w:cs="Times New Roman"/>
          <w:sz w:val="18"/>
          <w:szCs w:val="18"/>
          <w:lang w:eastAsia="en-GB"/>
        </w:rPr>
      </w:pPr>
    </w:p>
    <w:p w14:paraId="63390A10" w14:textId="77777777" w:rsidR="00C6363C" w:rsidRPr="00F64E4E" w:rsidRDefault="00C6363C" w:rsidP="00C6363C">
      <w:pPr>
        <w:spacing w:after="0" w:line="240" w:lineRule="auto"/>
        <w:rPr>
          <w:rFonts w:ascii="Bookman Old Style" w:eastAsia="Times New Roman" w:hAnsi="Bookman Old Style" w:cs="Arial"/>
          <w:b/>
          <w:bCs/>
          <w:color w:val="000000"/>
          <w:sz w:val="12"/>
          <w:szCs w:val="12"/>
          <w:lang w:eastAsia="en-GB"/>
        </w:rPr>
      </w:pPr>
    </w:p>
    <w:p w14:paraId="1E43E88C" w14:textId="77777777" w:rsidR="00C6363C" w:rsidRPr="00B65DFF" w:rsidRDefault="00C6363C" w:rsidP="00C6363C">
      <w:pPr>
        <w:spacing w:after="0" w:line="240" w:lineRule="auto"/>
        <w:rPr>
          <w:rFonts w:ascii="Bookman Old Style" w:eastAsia="Times New Roman" w:hAnsi="Bookman Old Style" w:cs="Times New Roman"/>
          <w:sz w:val="24"/>
          <w:szCs w:val="24"/>
          <w:lang w:eastAsia="en-GB"/>
        </w:rPr>
      </w:pPr>
      <w:r w:rsidRPr="00B65DFF">
        <w:rPr>
          <w:rFonts w:ascii="Bookman Old Style" w:eastAsia="Times New Roman" w:hAnsi="Bookman Old Style" w:cs="Arial"/>
          <w:b/>
          <w:bCs/>
          <w:color w:val="000000"/>
          <w:lang w:eastAsia="en-GB"/>
        </w:rPr>
        <w:t>Additional Charges  </w:t>
      </w:r>
    </w:p>
    <w:p w14:paraId="2E3D0971" w14:textId="77777777" w:rsidR="00C6363C" w:rsidRPr="009C51C3" w:rsidRDefault="00C6363C" w:rsidP="00C6363C">
      <w:pPr>
        <w:spacing w:after="0" w:line="240" w:lineRule="auto"/>
        <w:rPr>
          <w:rFonts w:ascii="Bookman Old Style" w:eastAsia="Times New Roman" w:hAnsi="Bookman Old Style" w:cs="Times New Roman"/>
          <w:sz w:val="12"/>
          <w:szCs w:val="12"/>
          <w:lang w:eastAsia="en-GB"/>
        </w:rPr>
      </w:pPr>
    </w:p>
    <w:p w14:paraId="76A011EF" w14:textId="77777777" w:rsidR="00C6363C" w:rsidRDefault="00C6363C" w:rsidP="00C6363C">
      <w:pPr>
        <w:rPr>
          <w:rFonts w:ascii="Bookman Old Style" w:eastAsia="Times New Roman" w:hAnsi="Bookman Old Style" w:cs="Arial"/>
          <w:color w:val="000000" w:themeColor="text1"/>
          <w:lang w:eastAsia="en-GB"/>
        </w:rPr>
      </w:pPr>
      <w:r w:rsidRPr="00150667">
        <w:rPr>
          <w:rFonts w:ascii="Bookman Old Style" w:eastAsia="Times New Roman" w:hAnsi="Bookman Old Style" w:cs="Arial"/>
          <w:color w:val="000000"/>
          <w:lang w:eastAsia="en-GB"/>
        </w:rPr>
        <w:t>The entitlement hours cover basic childcare only</w:t>
      </w:r>
      <w:r>
        <w:rPr>
          <w:rFonts w:ascii="Bookman Old Style" w:eastAsia="Times New Roman" w:hAnsi="Bookman Old Style" w:cs="Arial"/>
          <w:color w:val="000000"/>
          <w:lang w:eastAsia="en-GB"/>
        </w:rPr>
        <w:t>,</w:t>
      </w:r>
      <w:r w:rsidRPr="003C6635">
        <w:rPr>
          <w:rFonts w:ascii="Bookman Old Style" w:eastAsia="Times New Roman" w:hAnsi="Bookman Old Style" w:cs="Arial"/>
          <w:b/>
          <w:bCs/>
          <w:i/>
          <w:iCs/>
          <w:color w:val="0000FF"/>
          <w:lang w:eastAsia="en-GB"/>
        </w:rPr>
        <w:t xml:space="preserve"> </w:t>
      </w:r>
      <w:r w:rsidRPr="003C6635">
        <w:rPr>
          <w:rFonts w:ascii="Bookman Old Style" w:eastAsia="Times New Roman" w:hAnsi="Bookman Old Style" w:cs="Arial"/>
          <w:color w:val="000000" w:themeColor="text1"/>
          <w:lang w:eastAsia="en-GB"/>
        </w:rPr>
        <w:t xml:space="preserve">if a parent wishes to purchase additional </w:t>
      </w:r>
      <w:r>
        <w:rPr>
          <w:rFonts w:ascii="Bookman Old Style" w:eastAsia="Times New Roman" w:hAnsi="Bookman Old Style" w:cs="Arial"/>
          <w:color w:val="000000" w:themeColor="text1"/>
          <w:lang w:eastAsia="en-GB"/>
        </w:rPr>
        <w:t xml:space="preserve">hours </w:t>
      </w:r>
      <w:r w:rsidRPr="003C6635">
        <w:rPr>
          <w:rFonts w:ascii="Bookman Old Style" w:eastAsia="Times New Roman" w:hAnsi="Bookman Old Style" w:cs="Arial"/>
          <w:color w:val="000000" w:themeColor="text1"/>
          <w:lang w:eastAsia="en-GB"/>
        </w:rPr>
        <w:t xml:space="preserve">outside of the </w:t>
      </w:r>
      <w:r>
        <w:rPr>
          <w:rFonts w:ascii="Bookman Old Style" w:eastAsia="Times New Roman" w:hAnsi="Bookman Old Style" w:cs="Arial"/>
          <w:color w:val="000000" w:themeColor="text1"/>
          <w:lang w:eastAsia="en-GB"/>
        </w:rPr>
        <w:t xml:space="preserve">approved funded </w:t>
      </w:r>
      <w:r w:rsidRPr="003C6635">
        <w:rPr>
          <w:rFonts w:ascii="Bookman Old Style" w:eastAsia="Times New Roman" w:hAnsi="Bookman Old Style" w:cs="Arial"/>
          <w:color w:val="000000" w:themeColor="text1"/>
          <w:lang w:eastAsia="en-GB"/>
        </w:rPr>
        <w:t>entitlement hours</w:t>
      </w:r>
      <w:r>
        <w:rPr>
          <w:rFonts w:ascii="Bookman Old Style" w:eastAsia="Times New Roman" w:hAnsi="Bookman Old Style" w:cs="Arial"/>
          <w:color w:val="000000" w:themeColor="text1"/>
          <w:lang w:eastAsia="en-GB"/>
        </w:rPr>
        <w:t xml:space="preserve">, forest school sessions lunch or consumables </w:t>
      </w:r>
      <w:r w:rsidRPr="003C6635">
        <w:rPr>
          <w:rFonts w:ascii="Bookman Old Style" w:eastAsia="Times New Roman" w:hAnsi="Bookman Old Style" w:cs="Arial"/>
          <w:color w:val="000000" w:themeColor="text1"/>
          <w:lang w:eastAsia="en-GB"/>
        </w:rPr>
        <w:t xml:space="preserve">then the </w:t>
      </w:r>
      <w:r>
        <w:rPr>
          <w:rFonts w:ascii="Bookman Old Style" w:eastAsia="Times New Roman" w:hAnsi="Bookman Old Style" w:cs="Arial"/>
          <w:color w:val="000000" w:themeColor="text1"/>
          <w:lang w:eastAsia="en-GB"/>
        </w:rPr>
        <w:t xml:space="preserve">following </w:t>
      </w:r>
      <w:r w:rsidRPr="003C6635">
        <w:rPr>
          <w:rFonts w:ascii="Bookman Old Style" w:eastAsia="Times New Roman" w:hAnsi="Bookman Old Style" w:cs="Arial"/>
          <w:color w:val="000000" w:themeColor="text1"/>
          <w:lang w:eastAsia="en-GB"/>
        </w:rPr>
        <w:t xml:space="preserve">charges </w:t>
      </w:r>
      <w:r>
        <w:rPr>
          <w:rFonts w:ascii="Bookman Old Style" w:eastAsia="Times New Roman" w:hAnsi="Bookman Old Style" w:cs="Arial"/>
          <w:color w:val="000000" w:themeColor="text1"/>
          <w:lang w:eastAsia="en-GB"/>
        </w:rPr>
        <w:t>will be applied -</w:t>
      </w:r>
      <w:r w:rsidRPr="003C6635">
        <w:rPr>
          <w:rFonts w:ascii="Bookman Old Style" w:eastAsia="Times New Roman" w:hAnsi="Bookman Old Style" w:cs="Arial"/>
          <w:color w:val="000000" w:themeColor="text1"/>
          <w:lang w:eastAsia="en-GB"/>
        </w:rPr>
        <w:t xml:space="preserve"> </w:t>
      </w:r>
      <w:r>
        <w:rPr>
          <w:rFonts w:ascii="Bookman Old Style" w:eastAsia="Times New Roman" w:hAnsi="Bookman Old Style" w:cs="Arial"/>
          <w:color w:val="000000" w:themeColor="text1"/>
          <w:lang w:eastAsia="en-GB"/>
        </w:rPr>
        <w:t>these will be invoiced monthly via the parent/carer’s Tapestry account</w:t>
      </w:r>
    </w:p>
    <w:p w14:paraId="75DCEE83" w14:textId="77777777" w:rsidR="00C6363C" w:rsidRPr="000679CA" w:rsidRDefault="00C6363C" w:rsidP="00C6363C">
      <w:pPr>
        <w:pStyle w:val="ListParagraph"/>
        <w:numPr>
          <w:ilvl w:val="0"/>
          <w:numId w:val="10"/>
        </w:numPr>
        <w:rPr>
          <w:rFonts w:ascii="Bookman Old Style" w:hAnsi="Bookman Old Style"/>
          <w:bCs/>
        </w:rPr>
      </w:pPr>
      <w:r w:rsidRPr="000679CA">
        <w:rPr>
          <w:rFonts w:ascii="Bookman Old Style" w:hAnsi="Bookman Old Style"/>
          <w:bCs/>
        </w:rPr>
        <w:t xml:space="preserve">18mths – £13:50 per hour </w:t>
      </w:r>
    </w:p>
    <w:p w14:paraId="37B71EFC" w14:textId="77777777" w:rsidR="00C6363C" w:rsidRPr="000679CA" w:rsidRDefault="00C6363C" w:rsidP="00C6363C">
      <w:pPr>
        <w:pStyle w:val="ListParagraph"/>
        <w:numPr>
          <w:ilvl w:val="0"/>
          <w:numId w:val="10"/>
        </w:numPr>
        <w:rPr>
          <w:rFonts w:ascii="Bookman Old Style" w:hAnsi="Bookman Old Style"/>
          <w:bCs/>
        </w:rPr>
      </w:pPr>
      <w:r w:rsidRPr="000679CA">
        <w:rPr>
          <w:rFonts w:ascii="Bookman Old Style" w:hAnsi="Bookman Old Style"/>
          <w:bCs/>
        </w:rPr>
        <w:t>2yrs – 10:50 per hour</w:t>
      </w:r>
    </w:p>
    <w:p w14:paraId="072C8C15" w14:textId="77777777" w:rsidR="00C6363C" w:rsidRPr="000679CA" w:rsidRDefault="00C6363C" w:rsidP="00C6363C">
      <w:pPr>
        <w:pStyle w:val="ListParagraph"/>
        <w:numPr>
          <w:ilvl w:val="0"/>
          <w:numId w:val="10"/>
        </w:numPr>
        <w:rPr>
          <w:rFonts w:ascii="Bookman Old Style" w:hAnsi="Bookman Old Style"/>
          <w:bCs/>
        </w:rPr>
      </w:pPr>
      <w:r w:rsidRPr="000679CA">
        <w:rPr>
          <w:rFonts w:ascii="Bookman Old Style" w:hAnsi="Bookman Old Style"/>
          <w:bCs/>
        </w:rPr>
        <w:t>3 &amp; 4 yrs - £7:50 per hour</w:t>
      </w:r>
    </w:p>
    <w:p w14:paraId="5306AFA2" w14:textId="77777777" w:rsidR="00C6363C" w:rsidRPr="000679CA" w:rsidRDefault="00C6363C" w:rsidP="00C6363C">
      <w:pPr>
        <w:pStyle w:val="ListParagraph"/>
        <w:numPr>
          <w:ilvl w:val="0"/>
          <w:numId w:val="10"/>
        </w:numPr>
        <w:rPr>
          <w:rFonts w:ascii="Bookman Old Style" w:hAnsi="Bookman Old Style"/>
          <w:bCs/>
        </w:rPr>
      </w:pPr>
      <w:r w:rsidRPr="000679CA">
        <w:rPr>
          <w:rFonts w:ascii="Bookman Old Style" w:hAnsi="Bookman Old Style"/>
          <w:bCs/>
        </w:rPr>
        <w:t>Forest School Session 1:00pm to 3:00pm - £15.00</w:t>
      </w:r>
    </w:p>
    <w:p w14:paraId="428CC7EC" w14:textId="77777777" w:rsidR="00C6363C" w:rsidRPr="000679CA" w:rsidRDefault="00C6363C" w:rsidP="00C6363C">
      <w:pPr>
        <w:pStyle w:val="ListParagraph"/>
        <w:numPr>
          <w:ilvl w:val="0"/>
          <w:numId w:val="10"/>
        </w:numPr>
        <w:rPr>
          <w:rFonts w:ascii="Bookman Old Style" w:hAnsi="Bookman Old Style"/>
          <w:bCs/>
        </w:rPr>
      </w:pPr>
      <w:r w:rsidRPr="000679CA">
        <w:rPr>
          <w:rFonts w:ascii="Bookman Old Style" w:hAnsi="Bookman Old Style"/>
          <w:bCs/>
        </w:rPr>
        <w:t>Lunch -£3.50</w:t>
      </w:r>
    </w:p>
    <w:p w14:paraId="2DDE7C0E" w14:textId="77777777" w:rsidR="00C6363C" w:rsidRPr="000679CA" w:rsidRDefault="00C6363C" w:rsidP="00C6363C">
      <w:pPr>
        <w:pStyle w:val="ListParagraph"/>
        <w:numPr>
          <w:ilvl w:val="0"/>
          <w:numId w:val="10"/>
        </w:numPr>
        <w:rPr>
          <w:rFonts w:ascii="Bookman Old Style" w:hAnsi="Bookman Old Style"/>
          <w:bCs/>
        </w:rPr>
      </w:pPr>
      <w:proofErr w:type="gramStart"/>
      <w:r w:rsidRPr="000679CA">
        <w:rPr>
          <w:rFonts w:ascii="Bookman Old Style" w:hAnsi="Bookman Old Style"/>
          <w:bCs/>
        </w:rPr>
        <w:t>Nappies  –</w:t>
      </w:r>
      <w:proofErr w:type="gramEnd"/>
      <w:r w:rsidRPr="000679CA">
        <w:rPr>
          <w:rFonts w:ascii="Bookman Old Style" w:hAnsi="Bookman Old Style"/>
          <w:bCs/>
        </w:rPr>
        <w:t xml:space="preserve"> 50p</w:t>
      </w:r>
    </w:p>
    <w:p w14:paraId="767FE2AC" w14:textId="77777777" w:rsidR="000679CA" w:rsidRDefault="000679CA" w:rsidP="009C51C3">
      <w:pPr>
        <w:spacing w:after="0" w:line="240" w:lineRule="auto"/>
        <w:rPr>
          <w:rFonts w:ascii="Bookman Old Style" w:eastAsia="Times New Roman" w:hAnsi="Bookman Old Style" w:cs="Arial"/>
          <w:b/>
          <w:bCs/>
          <w:color w:val="000000"/>
          <w:lang w:eastAsia="en-GB"/>
        </w:rPr>
      </w:pPr>
    </w:p>
    <w:p w14:paraId="790D47F1" w14:textId="6D0F1405" w:rsidR="009C51C3" w:rsidRPr="00B65DFF" w:rsidRDefault="009C51C3" w:rsidP="009C51C3">
      <w:pPr>
        <w:spacing w:after="0" w:line="240" w:lineRule="auto"/>
        <w:rPr>
          <w:rFonts w:ascii="Bookman Old Style" w:eastAsia="Times New Roman" w:hAnsi="Bookman Old Style" w:cs="Times New Roman"/>
          <w:sz w:val="24"/>
          <w:szCs w:val="24"/>
          <w:lang w:eastAsia="en-GB"/>
        </w:rPr>
      </w:pPr>
      <w:r w:rsidRPr="00B65DFF">
        <w:rPr>
          <w:rFonts w:ascii="Bookman Old Style" w:eastAsia="Times New Roman" w:hAnsi="Bookman Old Style" w:cs="Arial"/>
          <w:b/>
          <w:bCs/>
          <w:color w:val="000000"/>
          <w:lang w:eastAsia="en-GB"/>
        </w:rPr>
        <w:t>Ad</w:t>
      </w:r>
      <w:r>
        <w:rPr>
          <w:rFonts w:ascii="Bookman Old Style" w:eastAsia="Times New Roman" w:hAnsi="Bookman Old Style" w:cs="Arial"/>
          <w:b/>
          <w:bCs/>
          <w:color w:val="000000"/>
          <w:lang w:eastAsia="en-GB"/>
        </w:rPr>
        <w:t>mission Criteria</w:t>
      </w:r>
    </w:p>
    <w:p w14:paraId="13EB92EB" w14:textId="77777777" w:rsidR="00B43D11" w:rsidRPr="009C51C3" w:rsidRDefault="00B43D11" w:rsidP="00B70771">
      <w:pPr>
        <w:spacing w:after="0" w:line="240" w:lineRule="auto"/>
        <w:rPr>
          <w:rFonts w:ascii="Bookman Old Style" w:eastAsia="Times New Roman" w:hAnsi="Bookman Old Style" w:cs="Times New Roman"/>
          <w:sz w:val="12"/>
          <w:szCs w:val="12"/>
          <w:lang w:eastAsia="en-GB"/>
        </w:rPr>
      </w:pPr>
    </w:p>
    <w:p w14:paraId="41341E47" w14:textId="7FACF443" w:rsidR="009C51C3" w:rsidRDefault="00B70771" w:rsidP="009C51C3">
      <w:pPr>
        <w:spacing w:after="0" w:line="240" w:lineRule="auto"/>
        <w:rPr>
          <w:rFonts w:ascii="Bookman Old Style" w:eastAsia="Times New Roman" w:hAnsi="Bookman Old Style" w:cs="Arial"/>
          <w:color w:val="000000"/>
          <w:lang w:eastAsia="en-GB"/>
        </w:rPr>
      </w:pPr>
      <w:r w:rsidRPr="00150667">
        <w:rPr>
          <w:rFonts w:ascii="Bookman Old Style" w:eastAsia="Times New Roman" w:hAnsi="Bookman Old Style" w:cs="Arial"/>
          <w:color w:val="000000"/>
          <w:lang w:eastAsia="en-GB"/>
        </w:rPr>
        <w:t>The admissions criteria for th</w:t>
      </w:r>
      <w:r w:rsidR="009C51C3">
        <w:rPr>
          <w:rFonts w:ascii="Bookman Old Style" w:eastAsia="Times New Roman" w:hAnsi="Bookman Old Style" w:cs="Arial"/>
          <w:color w:val="000000"/>
          <w:lang w:eastAsia="en-GB"/>
        </w:rPr>
        <w:t>e allocation of</w:t>
      </w:r>
      <w:r w:rsidRPr="00150667">
        <w:rPr>
          <w:rFonts w:ascii="Bookman Old Style" w:eastAsia="Times New Roman" w:hAnsi="Bookman Old Style" w:cs="Arial"/>
          <w:color w:val="000000"/>
          <w:lang w:eastAsia="en-GB"/>
        </w:rPr>
        <w:t xml:space="preserve"> place</w:t>
      </w:r>
      <w:r w:rsidR="009C51C3">
        <w:rPr>
          <w:rFonts w:ascii="Bookman Old Style" w:eastAsia="Times New Roman" w:hAnsi="Bookman Old Style" w:cs="Arial"/>
          <w:color w:val="000000"/>
          <w:lang w:eastAsia="en-GB"/>
        </w:rPr>
        <w:t>s</w:t>
      </w:r>
      <w:r w:rsidRPr="00150667">
        <w:rPr>
          <w:rFonts w:ascii="Bookman Old Style" w:eastAsia="Times New Roman" w:hAnsi="Bookman Old Style" w:cs="Arial"/>
          <w:color w:val="000000"/>
          <w:lang w:eastAsia="en-GB"/>
        </w:rPr>
        <w:t xml:space="preserve"> </w:t>
      </w:r>
      <w:r w:rsidR="00F64E4E">
        <w:rPr>
          <w:rFonts w:ascii="Bookman Old Style" w:eastAsia="Times New Roman" w:hAnsi="Bookman Old Style" w:cs="Arial"/>
          <w:color w:val="000000"/>
          <w:lang w:eastAsia="en-GB"/>
        </w:rPr>
        <w:t xml:space="preserve">should the </w:t>
      </w:r>
      <w:r w:rsidR="00DA2675">
        <w:rPr>
          <w:rFonts w:ascii="Bookman Old Style" w:eastAsia="Times New Roman" w:hAnsi="Bookman Old Style" w:cs="Arial"/>
          <w:color w:val="000000"/>
          <w:lang w:eastAsia="en-GB"/>
        </w:rPr>
        <w:t xml:space="preserve">nursery </w:t>
      </w:r>
      <w:r w:rsidR="00F64E4E">
        <w:rPr>
          <w:rFonts w:ascii="Bookman Old Style" w:eastAsia="Times New Roman" w:hAnsi="Bookman Old Style" w:cs="Arial"/>
          <w:color w:val="000000"/>
          <w:lang w:eastAsia="en-GB"/>
        </w:rPr>
        <w:t xml:space="preserve">be oversubscribed </w:t>
      </w:r>
      <w:r w:rsidR="009C51C3">
        <w:rPr>
          <w:rFonts w:ascii="Bookman Old Style" w:eastAsia="Times New Roman" w:hAnsi="Bookman Old Style" w:cs="Arial"/>
          <w:color w:val="000000"/>
          <w:lang w:eastAsia="en-GB"/>
        </w:rPr>
        <w:t>is</w:t>
      </w:r>
      <w:r w:rsidRPr="00150667">
        <w:rPr>
          <w:rFonts w:ascii="Bookman Old Style" w:eastAsia="Times New Roman" w:hAnsi="Bookman Old Style" w:cs="Arial"/>
          <w:color w:val="000000"/>
          <w:lang w:eastAsia="en-GB"/>
        </w:rPr>
        <w:t xml:space="preserve"> as follows:</w:t>
      </w:r>
    </w:p>
    <w:p w14:paraId="233163BA" w14:textId="77777777" w:rsidR="009C51C3" w:rsidRPr="009C51C3" w:rsidRDefault="009C51C3" w:rsidP="009C51C3">
      <w:pPr>
        <w:spacing w:after="0" w:line="240" w:lineRule="auto"/>
        <w:rPr>
          <w:rFonts w:ascii="Bookman Old Style" w:eastAsia="Times New Roman" w:hAnsi="Bookman Old Style" w:cs="Arial"/>
          <w:color w:val="000000"/>
          <w:sz w:val="12"/>
          <w:szCs w:val="12"/>
          <w:lang w:eastAsia="en-GB"/>
        </w:rPr>
      </w:pPr>
    </w:p>
    <w:p w14:paraId="67F4C187" w14:textId="77777777" w:rsidR="009C51C3" w:rsidRPr="009C51C3" w:rsidRDefault="00B43D11" w:rsidP="009C51C3">
      <w:pPr>
        <w:pStyle w:val="ListParagraph"/>
        <w:numPr>
          <w:ilvl w:val="0"/>
          <w:numId w:val="9"/>
        </w:numPr>
        <w:spacing w:after="0" w:line="240" w:lineRule="auto"/>
        <w:rPr>
          <w:rStyle w:val="color19"/>
          <w:rFonts w:ascii="Bookman Old Style" w:hAnsi="Bookman Old Style" w:cs="Arial"/>
          <w:i/>
          <w:iCs/>
          <w:color w:val="000000"/>
        </w:rPr>
      </w:pPr>
      <w:r w:rsidRPr="009C51C3">
        <w:rPr>
          <w:rStyle w:val="color19"/>
          <w:rFonts w:ascii="Bookman Old Style" w:hAnsi="Bookman Old Style" w:cs="Arial"/>
          <w:color w:val="000000"/>
        </w:rPr>
        <w:t>Children aged 3 and 4 eligible for 15hrs Early Education Funding</w:t>
      </w:r>
      <w:r w:rsidRPr="009C51C3">
        <w:rPr>
          <w:rFonts w:ascii="Bookman Old Style" w:hAnsi="Bookman Old Style" w:cs="Arial"/>
          <w:i/>
          <w:iCs/>
          <w:color w:val="000000"/>
        </w:rPr>
        <w:t> </w:t>
      </w:r>
      <w:r w:rsidRPr="009C51C3">
        <w:rPr>
          <w:rStyle w:val="color19"/>
          <w:rFonts w:ascii="Bookman Old Style" w:hAnsi="Bookman Old Style" w:cs="Arial"/>
          <w:i/>
          <w:iCs/>
          <w:color w:val="000000"/>
        </w:rPr>
        <w:t>(including 15hrs working entitlement)</w:t>
      </w:r>
    </w:p>
    <w:p w14:paraId="60E4E1CA" w14:textId="70EDFBF3" w:rsidR="009C51C3" w:rsidRPr="009C51C3" w:rsidRDefault="00B43D11" w:rsidP="009C51C3">
      <w:pPr>
        <w:pStyle w:val="ListParagraph"/>
        <w:numPr>
          <w:ilvl w:val="0"/>
          <w:numId w:val="9"/>
        </w:numPr>
        <w:spacing w:after="0" w:line="240" w:lineRule="auto"/>
        <w:rPr>
          <w:rStyle w:val="color19"/>
          <w:rFonts w:ascii="Bookman Old Style" w:hAnsi="Bookman Old Style" w:cs="Arial"/>
          <w:color w:val="000000"/>
        </w:rPr>
      </w:pPr>
      <w:r w:rsidRPr="009C51C3">
        <w:rPr>
          <w:rStyle w:val="color19"/>
          <w:rFonts w:ascii="Bookman Old Style" w:hAnsi="Bookman Old Style" w:cs="Arial"/>
          <w:color w:val="000000"/>
        </w:rPr>
        <w:t>Children aged 2 who have been referred by their local authority under the 2yr-olds 15hrs</w:t>
      </w:r>
      <w:r w:rsidRPr="009C51C3">
        <w:rPr>
          <w:rStyle w:val="inherit-font-size"/>
          <w:rFonts w:ascii="Bookman Old Style" w:hAnsi="Bookman Old Style" w:cs="Arial"/>
          <w:color w:val="000000"/>
        </w:rPr>
        <w:t> </w:t>
      </w:r>
      <w:r w:rsidRPr="009C51C3">
        <w:rPr>
          <w:rStyle w:val="color19"/>
          <w:rFonts w:ascii="Bookman Old Style" w:hAnsi="Bookman Old Style" w:cs="Arial"/>
          <w:color w:val="000000"/>
        </w:rPr>
        <w:t>funding scheme</w:t>
      </w:r>
      <w:r w:rsidR="00ED4CBD">
        <w:rPr>
          <w:rStyle w:val="color19"/>
          <w:rFonts w:ascii="Bookman Old Style" w:hAnsi="Bookman Old Style" w:cs="Arial"/>
          <w:color w:val="000000"/>
        </w:rPr>
        <w:t xml:space="preserve"> (FRAS)</w:t>
      </w:r>
      <w:r w:rsidRPr="009C51C3">
        <w:rPr>
          <w:rStyle w:val="color19"/>
          <w:rFonts w:ascii="Bookman Old Style" w:hAnsi="Bookman Old Style" w:cs="Arial"/>
          <w:color w:val="000000"/>
        </w:rPr>
        <w:t>.</w:t>
      </w:r>
    </w:p>
    <w:p w14:paraId="51406B08" w14:textId="65FB2CE8" w:rsidR="009C51C3" w:rsidRPr="009C51C3" w:rsidRDefault="00B43D11" w:rsidP="009C51C3">
      <w:pPr>
        <w:pStyle w:val="ListParagraph"/>
        <w:numPr>
          <w:ilvl w:val="0"/>
          <w:numId w:val="9"/>
        </w:numPr>
        <w:spacing w:after="0" w:line="240" w:lineRule="auto"/>
        <w:rPr>
          <w:rStyle w:val="color19"/>
          <w:rFonts w:ascii="Bookman Old Style" w:hAnsi="Bookman Old Style" w:cs="Arial"/>
          <w:i/>
          <w:iCs/>
          <w:color w:val="000000"/>
        </w:rPr>
      </w:pPr>
      <w:r w:rsidRPr="009C51C3">
        <w:rPr>
          <w:rStyle w:val="color19"/>
          <w:rFonts w:ascii="Bookman Old Style" w:hAnsi="Bookman Old Style" w:cs="Arial"/>
          <w:color w:val="000000"/>
        </w:rPr>
        <w:t xml:space="preserve">Children aged </w:t>
      </w:r>
      <w:r w:rsidR="00ED4CBD">
        <w:rPr>
          <w:rStyle w:val="color19"/>
          <w:rFonts w:ascii="Bookman Old Style" w:hAnsi="Bookman Old Style" w:cs="Arial"/>
          <w:color w:val="000000"/>
        </w:rPr>
        <w:t xml:space="preserve">18mths to </w:t>
      </w:r>
      <w:r w:rsidRPr="009C51C3">
        <w:rPr>
          <w:rStyle w:val="color19"/>
          <w:rFonts w:ascii="Bookman Old Style" w:hAnsi="Bookman Old Style" w:cs="Arial"/>
          <w:color w:val="000000"/>
        </w:rPr>
        <w:t xml:space="preserve">2yrs eligible for </w:t>
      </w:r>
      <w:proofErr w:type="spellStart"/>
      <w:r w:rsidR="00ED4CBD">
        <w:rPr>
          <w:rStyle w:val="color19"/>
          <w:rFonts w:ascii="Bookman Old Style" w:hAnsi="Bookman Old Style" w:cs="Arial"/>
          <w:color w:val="000000"/>
        </w:rPr>
        <w:t>upto</w:t>
      </w:r>
      <w:proofErr w:type="spellEnd"/>
      <w:r w:rsidR="00ED4CBD">
        <w:rPr>
          <w:rStyle w:val="color19"/>
          <w:rFonts w:ascii="Bookman Old Style" w:hAnsi="Bookman Old Style" w:cs="Arial"/>
          <w:color w:val="000000"/>
        </w:rPr>
        <w:t xml:space="preserve"> 30</w:t>
      </w:r>
      <w:r w:rsidRPr="009C51C3">
        <w:rPr>
          <w:rStyle w:val="color19"/>
          <w:rFonts w:ascii="Bookman Old Style" w:hAnsi="Bookman Old Style" w:cs="Arial"/>
          <w:color w:val="000000"/>
        </w:rPr>
        <w:t>hrs Early Education Funding </w:t>
      </w:r>
      <w:r w:rsidRPr="009C51C3">
        <w:rPr>
          <w:rStyle w:val="color19"/>
          <w:rFonts w:ascii="Bookman Old Style" w:hAnsi="Bookman Old Style" w:cs="Arial"/>
          <w:i/>
          <w:iCs/>
          <w:color w:val="000000"/>
        </w:rPr>
        <w:t>(working entitlement) </w:t>
      </w:r>
    </w:p>
    <w:p w14:paraId="543DA8FF" w14:textId="4AB65DFC" w:rsidR="00B70771" w:rsidRPr="009C51C3" w:rsidRDefault="00B43D11" w:rsidP="009C51C3">
      <w:pPr>
        <w:pStyle w:val="ListParagraph"/>
        <w:numPr>
          <w:ilvl w:val="0"/>
          <w:numId w:val="9"/>
        </w:numPr>
        <w:spacing w:after="0" w:line="240" w:lineRule="auto"/>
        <w:rPr>
          <w:rFonts w:ascii="Bookman Old Style" w:eastAsia="Times New Roman" w:hAnsi="Bookman Old Style" w:cs="Times New Roman"/>
          <w:sz w:val="24"/>
          <w:szCs w:val="24"/>
          <w:lang w:eastAsia="en-GB"/>
        </w:rPr>
      </w:pPr>
      <w:r w:rsidRPr="009C51C3">
        <w:rPr>
          <w:rStyle w:val="color19"/>
          <w:rFonts w:ascii="Bookman Old Style" w:hAnsi="Bookman Old Style" w:cs="Arial"/>
          <w:color w:val="000000"/>
        </w:rPr>
        <w:t>Any other children</w:t>
      </w:r>
    </w:p>
    <w:p w14:paraId="783029D7" w14:textId="77777777" w:rsidR="009C51C3" w:rsidRDefault="009C51C3" w:rsidP="00B70771">
      <w:pPr>
        <w:spacing w:after="0" w:line="240" w:lineRule="auto"/>
        <w:rPr>
          <w:rFonts w:ascii="Bookman Old Style" w:eastAsia="Times New Roman" w:hAnsi="Bookman Old Style" w:cs="Arial"/>
          <w:b/>
          <w:bCs/>
          <w:color w:val="000000"/>
          <w:lang w:eastAsia="en-GB"/>
        </w:rPr>
      </w:pPr>
    </w:p>
    <w:p w14:paraId="0A321A4E" w14:textId="77777777" w:rsidR="008F46A8" w:rsidRDefault="008F46A8" w:rsidP="00B70771">
      <w:pPr>
        <w:spacing w:after="0" w:line="240" w:lineRule="auto"/>
        <w:rPr>
          <w:rFonts w:ascii="Bookman Old Style" w:eastAsia="Times New Roman" w:hAnsi="Bookman Old Style" w:cs="Arial"/>
          <w:b/>
          <w:bCs/>
          <w:color w:val="000000"/>
          <w:lang w:eastAsia="en-GB"/>
        </w:rPr>
      </w:pPr>
    </w:p>
    <w:p w14:paraId="12771241" w14:textId="38CBA971" w:rsidR="00B70771" w:rsidRDefault="00B70771" w:rsidP="00B70771">
      <w:pPr>
        <w:spacing w:after="0" w:line="240" w:lineRule="auto"/>
        <w:rPr>
          <w:rFonts w:ascii="Bookman Old Style" w:eastAsia="Times New Roman" w:hAnsi="Bookman Old Style" w:cs="Times New Roman"/>
          <w:sz w:val="24"/>
          <w:szCs w:val="24"/>
          <w:lang w:eastAsia="en-GB"/>
        </w:rPr>
      </w:pPr>
      <w:r w:rsidRPr="00B43D11">
        <w:rPr>
          <w:rFonts w:ascii="Bookman Old Style" w:eastAsia="Times New Roman" w:hAnsi="Bookman Old Style" w:cs="Arial"/>
          <w:b/>
          <w:bCs/>
          <w:color w:val="000000"/>
          <w:lang w:eastAsia="en-GB"/>
        </w:rPr>
        <w:t>Invoicing </w:t>
      </w:r>
    </w:p>
    <w:p w14:paraId="55BAEA41" w14:textId="77777777" w:rsidR="00B43D11" w:rsidRPr="009C51C3" w:rsidRDefault="00B43D11" w:rsidP="00B43D11">
      <w:pPr>
        <w:spacing w:after="0" w:line="240" w:lineRule="auto"/>
        <w:rPr>
          <w:rFonts w:ascii="Bookman Old Style" w:eastAsia="Times New Roman" w:hAnsi="Bookman Old Style" w:cs="Times New Roman"/>
          <w:sz w:val="12"/>
          <w:szCs w:val="12"/>
          <w:lang w:eastAsia="en-GB"/>
        </w:rPr>
      </w:pPr>
    </w:p>
    <w:p w14:paraId="7D0402E1" w14:textId="1FD0BC33" w:rsidR="00B70771" w:rsidRPr="00B43D11" w:rsidRDefault="00B43D11" w:rsidP="00B70771">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Invoices will detail how many f</w:t>
      </w:r>
      <w:r>
        <w:rPr>
          <w:rFonts w:ascii="Bookman Old Style" w:eastAsia="Times New Roman" w:hAnsi="Bookman Old Style" w:cs="Arial"/>
          <w:color w:val="000000"/>
          <w:lang w:eastAsia="en-GB"/>
        </w:rPr>
        <w:t>ree</w:t>
      </w:r>
      <w:r w:rsidRPr="00150667">
        <w:rPr>
          <w:rFonts w:ascii="Bookman Old Style" w:eastAsia="Times New Roman" w:hAnsi="Bookman Old Style" w:cs="Arial"/>
          <w:color w:val="000000"/>
          <w:lang w:eastAsia="en-GB"/>
        </w:rPr>
        <w:t xml:space="preserve"> entitlement hours have been accessed in the invoice period</w:t>
      </w:r>
      <w:r w:rsidR="009C51C3">
        <w:rPr>
          <w:rFonts w:ascii="Bookman Old Style" w:eastAsia="Times New Roman" w:hAnsi="Bookman Old Style" w:cs="Arial"/>
          <w:color w:val="000000"/>
          <w:lang w:eastAsia="en-GB"/>
        </w:rPr>
        <w:t xml:space="preserve"> and will be </w:t>
      </w:r>
      <w:r w:rsidR="00F64E4E">
        <w:rPr>
          <w:rFonts w:ascii="Bookman Old Style" w:eastAsia="Times New Roman" w:hAnsi="Bookman Old Style" w:cs="Arial"/>
          <w:color w:val="000000"/>
          <w:lang w:eastAsia="en-GB"/>
        </w:rPr>
        <w:t>issued</w:t>
      </w:r>
      <w:r w:rsidR="009C51C3">
        <w:rPr>
          <w:rFonts w:ascii="Bookman Old Style" w:eastAsia="Times New Roman" w:hAnsi="Bookman Old Style" w:cs="Arial"/>
          <w:color w:val="000000"/>
          <w:lang w:eastAsia="en-GB"/>
        </w:rPr>
        <w:t xml:space="preserve"> monthly in advance, </w:t>
      </w:r>
      <w:r w:rsidRPr="00150667">
        <w:rPr>
          <w:rFonts w:ascii="Bookman Old Style" w:eastAsia="Times New Roman" w:hAnsi="Bookman Old Style" w:cs="Arial"/>
          <w:color w:val="000000"/>
          <w:lang w:eastAsia="en-GB"/>
        </w:rPr>
        <w:t xml:space="preserve">additional </w:t>
      </w:r>
      <w:r w:rsidR="009C51C3">
        <w:rPr>
          <w:rFonts w:ascii="Bookman Old Style" w:eastAsia="Times New Roman" w:hAnsi="Bookman Old Style" w:cs="Arial"/>
          <w:color w:val="000000"/>
          <w:lang w:eastAsia="en-GB"/>
        </w:rPr>
        <w:t xml:space="preserve">sessions and the purchase of meals will also be detailed on the invoice, </w:t>
      </w:r>
      <w:r w:rsidRPr="00B43D11">
        <w:rPr>
          <w:rFonts w:ascii="Bookman Old Style" w:eastAsia="Times New Roman" w:hAnsi="Bookman Old Style" w:cs="Arial"/>
          <w:color w:val="000000" w:themeColor="text1"/>
          <w:lang w:eastAsia="en-GB"/>
        </w:rPr>
        <w:t xml:space="preserve">payment is expected within 28 days of the invoices being issued – </w:t>
      </w:r>
      <w:r w:rsidRPr="00B43D11">
        <w:rPr>
          <w:rFonts w:ascii="Bookman Old Style" w:eastAsia="Times New Roman" w:hAnsi="Bookman Old Style" w:cs="Arial"/>
          <w:i/>
          <w:iCs/>
          <w:color w:val="000000" w:themeColor="text1"/>
          <w:lang w:eastAsia="en-GB"/>
        </w:rPr>
        <w:t>late payment</w:t>
      </w:r>
      <w:r>
        <w:rPr>
          <w:rFonts w:ascii="Bookman Old Style" w:eastAsia="Times New Roman" w:hAnsi="Bookman Old Style" w:cs="Arial"/>
          <w:i/>
          <w:iCs/>
          <w:color w:val="000000" w:themeColor="text1"/>
          <w:lang w:eastAsia="en-GB"/>
        </w:rPr>
        <w:t>s</w:t>
      </w:r>
      <w:r w:rsidRPr="00B43D11">
        <w:rPr>
          <w:rFonts w:ascii="Bookman Old Style" w:eastAsia="Times New Roman" w:hAnsi="Bookman Old Style" w:cs="Arial"/>
          <w:i/>
          <w:iCs/>
          <w:color w:val="000000" w:themeColor="text1"/>
          <w:lang w:eastAsia="en-GB"/>
        </w:rPr>
        <w:t xml:space="preserve"> will be </w:t>
      </w:r>
      <w:proofErr w:type="gramStart"/>
      <w:r w:rsidRPr="00B43D11">
        <w:rPr>
          <w:rFonts w:ascii="Bookman Old Style" w:eastAsia="Times New Roman" w:hAnsi="Bookman Old Style" w:cs="Arial"/>
          <w:i/>
          <w:iCs/>
          <w:color w:val="000000" w:themeColor="text1"/>
          <w:lang w:eastAsia="en-GB"/>
        </w:rPr>
        <w:t>incur</w:t>
      </w:r>
      <w:proofErr w:type="gramEnd"/>
      <w:r w:rsidRPr="00B43D11">
        <w:rPr>
          <w:rFonts w:ascii="Bookman Old Style" w:eastAsia="Times New Roman" w:hAnsi="Bookman Old Style" w:cs="Arial"/>
          <w:i/>
          <w:iCs/>
          <w:color w:val="000000" w:themeColor="text1"/>
          <w:lang w:eastAsia="en-GB"/>
        </w:rPr>
        <w:t xml:space="preserve"> a </w:t>
      </w:r>
      <w:r>
        <w:rPr>
          <w:rFonts w:ascii="Bookman Old Style" w:eastAsia="Times New Roman" w:hAnsi="Bookman Old Style" w:cs="Arial"/>
          <w:i/>
          <w:iCs/>
          <w:color w:val="000000" w:themeColor="text1"/>
          <w:lang w:eastAsia="en-GB"/>
        </w:rPr>
        <w:t xml:space="preserve">late payment </w:t>
      </w:r>
      <w:r w:rsidRPr="00B43D11">
        <w:rPr>
          <w:rFonts w:ascii="Bookman Old Style" w:eastAsia="Times New Roman" w:hAnsi="Bookman Old Style" w:cs="Arial"/>
          <w:i/>
          <w:iCs/>
          <w:color w:val="000000" w:themeColor="text1"/>
          <w:lang w:eastAsia="en-GB"/>
        </w:rPr>
        <w:t>charge.</w:t>
      </w:r>
    </w:p>
    <w:p w14:paraId="0FD48FA9" w14:textId="0AF28C77" w:rsidR="00F64E4E" w:rsidRDefault="00F64E4E" w:rsidP="00F64E4E">
      <w:pPr>
        <w:spacing w:after="240" w:line="240" w:lineRule="auto"/>
        <w:rPr>
          <w:rFonts w:ascii="Bookman Old Style" w:eastAsia="Times New Roman" w:hAnsi="Bookman Old Style" w:cs="Times New Roman"/>
          <w:sz w:val="24"/>
          <w:szCs w:val="24"/>
          <w:lang w:eastAsia="en-GB"/>
        </w:rPr>
      </w:pPr>
    </w:p>
    <w:p w14:paraId="63A9FDCB" w14:textId="36705E0B" w:rsidR="00B70771" w:rsidRDefault="00B70771" w:rsidP="00F64E4E">
      <w:pPr>
        <w:spacing w:after="0" w:line="240" w:lineRule="auto"/>
        <w:rPr>
          <w:rFonts w:ascii="Bookman Old Style" w:eastAsia="Times New Roman" w:hAnsi="Bookman Old Style" w:cs="Arial"/>
          <w:b/>
          <w:bCs/>
          <w:color w:val="000000"/>
          <w:lang w:eastAsia="en-GB"/>
        </w:rPr>
      </w:pPr>
      <w:r w:rsidRPr="00B43D11">
        <w:rPr>
          <w:rFonts w:ascii="Bookman Old Style" w:eastAsia="Times New Roman" w:hAnsi="Bookman Old Style" w:cs="Arial"/>
          <w:b/>
          <w:bCs/>
          <w:color w:val="000000"/>
          <w:lang w:eastAsia="en-GB"/>
        </w:rPr>
        <w:t>Notice Periods</w:t>
      </w:r>
    </w:p>
    <w:p w14:paraId="6644BDC1" w14:textId="77777777" w:rsidR="00F64E4E" w:rsidRPr="00F64E4E" w:rsidRDefault="00F64E4E" w:rsidP="00F64E4E">
      <w:pPr>
        <w:spacing w:after="0" w:line="240" w:lineRule="auto"/>
        <w:rPr>
          <w:rFonts w:ascii="Bookman Old Style" w:eastAsia="Times New Roman" w:hAnsi="Bookman Old Style" w:cs="Times New Roman"/>
          <w:sz w:val="12"/>
          <w:szCs w:val="12"/>
          <w:lang w:eastAsia="en-GB"/>
        </w:rPr>
      </w:pPr>
    </w:p>
    <w:p w14:paraId="6AD850F6" w14:textId="77777777" w:rsidR="00B70771" w:rsidRPr="00150667" w:rsidRDefault="00B70771" w:rsidP="00F64E4E">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 xml:space="preserve">Once a child has started accessing the entitlements there is a </w:t>
      </w:r>
      <w:proofErr w:type="gramStart"/>
      <w:r w:rsidRPr="00150667">
        <w:rPr>
          <w:rFonts w:ascii="Bookman Old Style" w:eastAsia="Times New Roman" w:hAnsi="Bookman Old Style" w:cs="Arial"/>
          <w:color w:val="000000"/>
          <w:lang w:eastAsia="en-GB"/>
        </w:rPr>
        <w:t>4 calendar</w:t>
      </w:r>
      <w:proofErr w:type="gramEnd"/>
      <w:r w:rsidRPr="00150667">
        <w:rPr>
          <w:rFonts w:ascii="Bookman Old Style" w:eastAsia="Times New Roman" w:hAnsi="Bookman Old Style" w:cs="Arial"/>
          <w:color w:val="000000"/>
          <w:lang w:eastAsia="en-GB"/>
        </w:rPr>
        <w:t xml:space="preserve"> week notice period to change the number of hours or to end the agreement and move the entitlements to another childcare provider.  </w:t>
      </w:r>
    </w:p>
    <w:p w14:paraId="07A6E21C" w14:textId="77777777" w:rsidR="00B70771" w:rsidRPr="00150667" w:rsidRDefault="00B70771" w:rsidP="00B70771">
      <w:pPr>
        <w:spacing w:after="0" w:line="240" w:lineRule="auto"/>
        <w:rPr>
          <w:rFonts w:ascii="Bookman Old Style" w:eastAsia="Times New Roman" w:hAnsi="Bookman Old Style" w:cs="Times New Roman"/>
          <w:sz w:val="24"/>
          <w:szCs w:val="24"/>
          <w:lang w:eastAsia="en-GB"/>
        </w:rPr>
      </w:pPr>
    </w:p>
    <w:p w14:paraId="283CFFA6" w14:textId="77777777" w:rsidR="00B70771" w:rsidRPr="00150667" w:rsidRDefault="00B70771" w:rsidP="00B70771">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 xml:space="preserve">Once notice has been formally given in writing parents / carers will be given a copy of a notification of changes form that must be taken to any new childcare provider that you are taking up the entitlements with.  Entitlement hours cannot be accessed at another provider until the week following the end of your 4 </w:t>
      </w:r>
      <w:proofErr w:type="gramStart"/>
      <w:r w:rsidRPr="00150667">
        <w:rPr>
          <w:rFonts w:ascii="Bookman Old Style" w:eastAsia="Times New Roman" w:hAnsi="Bookman Old Style" w:cs="Arial"/>
          <w:color w:val="000000"/>
          <w:lang w:eastAsia="en-GB"/>
        </w:rPr>
        <w:t>week</w:t>
      </w:r>
      <w:proofErr w:type="gramEnd"/>
      <w:r w:rsidRPr="00150667">
        <w:rPr>
          <w:rFonts w:ascii="Bookman Old Style" w:eastAsia="Times New Roman" w:hAnsi="Bookman Old Style" w:cs="Arial"/>
          <w:color w:val="000000"/>
          <w:lang w:eastAsia="en-GB"/>
        </w:rPr>
        <w:t xml:space="preserve"> notice period.  </w:t>
      </w:r>
    </w:p>
    <w:p w14:paraId="44E9E9D8" w14:textId="77777777" w:rsidR="00B70771" w:rsidRPr="00150667" w:rsidRDefault="00B70771" w:rsidP="00B70771">
      <w:pPr>
        <w:spacing w:after="0" w:line="240" w:lineRule="auto"/>
        <w:rPr>
          <w:rFonts w:ascii="Bookman Old Style" w:eastAsia="Times New Roman" w:hAnsi="Bookman Old Style" w:cs="Times New Roman"/>
          <w:sz w:val="24"/>
          <w:szCs w:val="24"/>
          <w:lang w:eastAsia="en-GB"/>
        </w:rPr>
      </w:pPr>
    </w:p>
    <w:p w14:paraId="5CBCCF38" w14:textId="77777777" w:rsidR="00B70771" w:rsidRPr="00150667" w:rsidRDefault="00B70771" w:rsidP="00B70771">
      <w:pPr>
        <w:spacing w:after="0" w:line="240" w:lineRule="auto"/>
        <w:rPr>
          <w:rFonts w:ascii="Bookman Old Style" w:eastAsia="Times New Roman" w:hAnsi="Bookman Old Style" w:cs="Times New Roman"/>
          <w:sz w:val="24"/>
          <w:szCs w:val="24"/>
          <w:lang w:eastAsia="en-GB"/>
        </w:rPr>
      </w:pPr>
      <w:r w:rsidRPr="00150667">
        <w:rPr>
          <w:rFonts w:ascii="Bookman Old Style" w:eastAsia="Times New Roman" w:hAnsi="Bookman Old Style" w:cs="Arial"/>
          <w:color w:val="000000"/>
          <w:lang w:eastAsia="en-GB"/>
        </w:rPr>
        <w:t>The Local Authority will only allow a change to hours or move to a different provider once per term.  </w:t>
      </w:r>
    </w:p>
    <w:p w14:paraId="526689AF" w14:textId="77777777" w:rsidR="00B70771" w:rsidRPr="00150667" w:rsidRDefault="00B70771" w:rsidP="00B70771">
      <w:pPr>
        <w:spacing w:after="0" w:line="240" w:lineRule="auto"/>
        <w:rPr>
          <w:rFonts w:ascii="Bookman Old Style" w:eastAsia="Times New Roman" w:hAnsi="Bookman Old Style" w:cs="Times New Roman"/>
          <w:sz w:val="24"/>
          <w:szCs w:val="24"/>
          <w:lang w:eastAsia="en-GB"/>
        </w:rPr>
      </w:pPr>
    </w:p>
    <w:p w14:paraId="42BCDF75" w14:textId="2C7A51A0" w:rsidR="00B70771" w:rsidRPr="00150667" w:rsidRDefault="00B70771" w:rsidP="00B70771">
      <w:pPr>
        <w:spacing w:after="0" w:line="240" w:lineRule="auto"/>
        <w:rPr>
          <w:rFonts w:ascii="Bookman Old Style" w:eastAsia="Times New Roman" w:hAnsi="Bookman Old Style" w:cs="Times New Roman"/>
          <w:sz w:val="24"/>
          <w:szCs w:val="24"/>
          <w:lang w:eastAsia="en-GB"/>
        </w:rPr>
      </w:pPr>
      <w:proofErr w:type="gramStart"/>
      <w:r w:rsidRPr="00150667">
        <w:rPr>
          <w:rFonts w:ascii="Bookman Old Style" w:eastAsia="Times New Roman" w:hAnsi="Bookman Old Style" w:cs="Arial"/>
          <w:color w:val="000000"/>
          <w:lang w:eastAsia="en-GB"/>
        </w:rPr>
        <w:t>In the event that</w:t>
      </w:r>
      <w:proofErr w:type="gramEnd"/>
      <w:r w:rsidRPr="00150667">
        <w:rPr>
          <w:rFonts w:ascii="Bookman Old Style" w:eastAsia="Times New Roman" w:hAnsi="Bookman Old Style" w:cs="Arial"/>
          <w:color w:val="000000"/>
          <w:lang w:eastAsia="en-GB"/>
        </w:rPr>
        <w:t xml:space="preserve"> that</w:t>
      </w:r>
      <w:r w:rsidR="00DA2675">
        <w:rPr>
          <w:rFonts w:ascii="Bookman Old Style" w:eastAsia="Times New Roman" w:hAnsi="Bookman Old Style" w:cs="Arial"/>
          <w:color w:val="000000"/>
          <w:lang w:eastAsia="en-GB"/>
        </w:rPr>
        <w:t xml:space="preserve"> the </w:t>
      </w:r>
      <w:proofErr w:type="gramStart"/>
      <w:r w:rsidR="00DA2675">
        <w:rPr>
          <w:rFonts w:ascii="Bookman Old Style" w:eastAsia="Times New Roman" w:hAnsi="Bookman Old Style" w:cs="Arial"/>
          <w:color w:val="000000"/>
          <w:lang w:eastAsia="en-GB"/>
        </w:rPr>
        <w:t>Setting</w:t>
      </w:r>
      <w:proofErr w:type="gramEnd"/>
      <w:r w:rsidRPr="009C51C3">
        <w:rPr>
          <w:rFonts w:ascii="Bookman Old Style" w:eastAsia="Times New Roman" w:hAnsi="Bookman Old Style" w:cs="Arial"/>
          <w:b/>
          <w:bCs/>
          <w:i/>
          <w:iCs/>
          <w:color w:val="000000" w:themeColor="text1"/>
          <w:lang w:eastAsia="en-GB"/>
        </w:rPr>
        <w:t xml:space="preserve"> </w:t>
      </w:r>
      <w:r w:rsidRPr="00150667">
        <w:rPr>
          <w:rFonts w:ascii="Bookman Old Style" w:eastAsia="Times New Roman" w:hAnsi="Bookman Old Style" w:cs="Arial"/>
          <w:color w:val="000000"/>
          <w:lang w:eastAsia="en-GB"/>
        </w:rPr>
        <w:t>can no longer offer the entitlement sessions, then there will be no notice period applied to the early education entitlements and a parent may take up their entitlement sessions with another childcare provider as soon as arrangements have been made. </w:t>
      </w:r>
    </w:p>
    <w:p w14:paraId="62D56005" w14:textId="77777777" w:rsidR="00D5435B" w:rsidRDefault="00D5435B">
      <w:pPr>
        <w:rPr>
          <w:rFonts w:ascii="Bookman Old Style" w:hAnsi="Bookman Old Style"/>
        </w:rPr>
      </w:pPr>
    </w:p>
    <w:p w14:paraId="35139E05" w14:textId="77777777" w:rsidR="00F64E4E" w:rsidRDefault="00F64E4E">
      <w:pPr>
        <w:rPr>
          <w:rFonts w:ascii="Bookman Old Style" w:hAnsi="Bookman Old Style"/>
        </w:rPr>
      </w:pPr>
    </w:p>
    <w:p w14:paraId="67433BA3" w14:textId="77777777" w:rsidR="00F64E4E" w:rsidRDefault="00F64E4E">
      <w:pPr>
        <w:rPr>
          <w:rFonts w:ascii="Bookman Old Style" w:hAnsi="Bookman Old Style"/>
        </w:rPr>
      </w:pPr>
    </w:p>
    <w:p w14:paraId="40D16B54" w14:textId="77777777" w:rsidR="00F64E4E" w:rsidRDefault="00F64E4E">
      <w:pPr>
        <w:rPr>
          <w:rFonts w:ascii="Bookman Old Style" w:hAnsi="Bookman Old Style"/>
        </w:rPr>
      </w:pPr>
    </w:p>
    <w:p w14:paraId="0F2D8A31" w14:textId="77777777" w:rsidR="00F64E4E" w:rsidRDefault="00F64E4E">
      <w:pPr>
        <w:rPr>
          <w:rFonts w:ascii="Bookman Old Style" w:hAnsi="Bookman Old Style"/>
        </w:rPr>
      </w:pPr>
    </w:p>
    <w:p w14:paraId="6ACFEC86" w14:textId="77777777" w:rsidR="00F64E4E" w:rsidRDefault="00F64E4E">
      <w:pPr>
        <w:rPr>
          <w:rFonts w:ascii="Bookman Old Style" w:hAnsi="Bookman Old Style"/>
        </w:rPr>
      </w:pPr>
    </w:p>
    <w:p w14:paraId="4E124907" w14:textId="77777777" w:rsidR="00F64E4E" w:rsidRDefault="00F64E4E">
      <w:pPr>
        <w:rPr>
          <w:rFonts w:ascii="Bookman Old Style" w:hAnsi="Bookman Old Style"/>
        </w:rPr>
      </w:pPr>
    </w:p>
    <w:p w14:paraId="4DAB8648" w14:textId="77777777" w:rsidR="00DA2675" w:rsidRDefault="00DA2675">
      <w:pPr>
        <w:rPr>
          <w:rFonts w:ascii="Bookman Old Style" w:hAnsi="Bookman Old Style"/>
        </w:rPr>
      </w:pPr>
    </w:p>
    <w:p w14:paraId="4404EF55" w14:textId="77777777" w:rsidR="00F64E4E" w:rsidRDefault="00F64E4E">
      <w:pPr>
        <w:rPr>
          <w:rFonts w:ascii="Bookman Old Style" w:hAnsi="Bookman Old Style"/>
        </w:rPr>
      </w:pPr>
    </w:p>
    <w:p w14:paraId="01BDB138" w14:textId="77777777" w:rsidR="009B338B" w:rsidRDefault="009B338B">
      <w:pPr>
        <w:rPr>
          <w:rFonts w:ascii="Bookman Old Style" w:hAnsi="Bookman Old Style"/>
        </w:rPr>
      </w:pPr>
    </w:p>
    <w:p w14:paraId="3E4251E1" w14:textId="54605D43" w:rsidR="00F64E4E" w:rsidRPr="009B338B" w:rsidRDefault="00F64E4E" w:rsidP="00F64E4E">
      <w:pPr>
        <w:spacing w:after="0" w:line="240" w:lineRule="auto"/>
        <w:ind w:left="-454" w:right="-454"/>
        <w:rPr>
          <w:rFonts w:ascii="Bookman Old Style" w:hAnsi="Bookman Old Style"/>
          <w:b/>
          <w:sz w:val="20"/>
          <w:szCs w:val="20"/>
        </w:rPr>
      </w:pPr>
      <w:r w:rsidRPr="009B338B">
        <w:rPr>
          <w:rFonts w:ascii="Bookman Old Style" w:hAnsi="Bookman Old Style"/>
          <w:b/>
          <w:sz w:val="20"/>
          <w:szCs w:val="20"/>
        </w:rPr>
        <w:t>Date statement created: February 2024</w:t>
      </w:r>
    </w:p>
    <w:p w14:paraId="114BEB06" w14:textId="3FFC87E3" w:rsidR="00F64E4E" w:rsidRPr="009B338B" w:rsidRDefault="00F64E4E" w:rsidP="00F64E4E">
      <w:pPr>
        <w:spacing w:after="0" w:line="240" w:lineRule="auto"/>
        <w:ind w:left="-454" w:right="-454"/>
        <w:rPr>
          <w:rFonts w:ascii="Bookman Old Style" w:hAnsi="Bookman Old Style"/>
          <w:b/>
          <w:sz w:val="20"/>
          <w:szCs w:val="20"/>
        </w:rPr>
      </w:pPr>
      <w:r w:rsidRPr="009B338B">
        <w:rPr>
          <w:rFonts w:ascii="Bookman Old Style" w:hAnsi="Bookman Old Style"/>
          <w:b/>
          <w:sz w:val="20"/>
          <w:szCs w:val="20"/>
        </w:rPr>
        <w:t xml:space="preserve">Date policy reviewed: </w:t>
      </w:r>
      <w:r w:rsidR="00603BEE">
        <w:rPr>
          <w:rFonts w:ascii="Bookman Old Style" w:hAnsi="Bookman Old Style"/>
          <w:b/>
          <w:sz w:val="20"/>
          <w:szCs w:val="20"/>
        </w:rPr>
        <w:t>April</w:t>
      </w:r>
      <w:r w:rsidR="004F1D6B" w:rsidRPr="009B338B">
        <w:rPr>
          <w:rFonts w:ascii="Bookman Old Style" w:hAnsi="Bookman Old Style"/>
          <w:b/>
          <w:sz w:val="20"/>
          <w:szCs w:val="20"/>
        </w:rPr>
        <w:t xml:space="preserve"> 202</w:t>
      </w:r>
      <w:r w:rsidR="00DA2675">
        <w:rPr>
          <w:rFonts w:ascii="Bookman Old Style" w:hAnsi="Bookman Old Style"/>
          <w:b/>
          <w:sz w:val="20"/>
          <w:szCs w:val="20"/>
        </w:rPr>
        <w:t>6</w:t>
      </w:r>
    </w:p>
    <w:p w14:paraId="28840731" w14:textId="52E22B17" w:rsidR="00F64E4E" w:rsidRPr="009B338B" w:rsidRDefault="00F64E4E" w:rsidP="00F64E4E">
      <w:pPr>
        <w:spacing w:after="0" w:line="240" w:lineRule="auto"/>
        <w:ind w:left="-454" w:right="-454"/>
        <w:rPr>
          <w:rFonts w:ascii="Bookman Old Style" w:hAnsi="Bookman Old Style"/>
          <w:b/>
          <w:sz w:val="20"/>
          <w:szCs w:val="20"/>
          <w:vertAlign w:val="superscript"/>
        </w:rPr>
      </w:pPr>
      <w:r w:rsidRPr="009B338B">
        <w:rPr>
          <w:rFonts w:ascii="Bookman Old Style" w:hAnsi="Bookman Old Style"/>
          <w:b/>
          <w:sz w:val="20"/>
          <w:szCs w:val="20"/>
        </w:rPr>
        <w:t xml:space="preserve">Date of next review: </w:t>
      </w:r>
      <w:r w:rsidR="00603BEE">
        <w:rPr>
          <w:rFonts w:ascii="Bookman Old Style" w:hAnsi="Bookman Old Style"/>
          <w:b/>
          <w:sz w:val="20"/>
          <w:szCs w:val="20"/>
        </w:rPr>
        <w:t>April</w:t>
      </w:r>
      <w:r w:rsidRPr="009B338B">
        <w:rPr>
          <w:rFonts w:ascii="Bookman Old Style" w:hAnsi="Bookman Old Style"/>
          <w:b/>
          <w:sz w:val="20"/>
          <w:szCs w:val="20"/>
        </w:rPr>
        <w:t xml:space="preserve"> 202</w:t>
      </w:r>
      <w:r w:rsidR="00DA2675">
        <w:rPr>
          <w:rFonts w:ascii="Bookman Old Style" w:hAnsi="Bookman Old Style"/>
          <w:b/>
          <w:sz w:val="20"/>
          <w:szCs w:val="20"/>
        </w:rPr>
        <w:t>7</w:t>
      </w:r>
    </w:p>
    <w:p w14:paraId="6C14BD9D" w14:textId="0B6521C6" w:rsidR="00F64E4E" w:rsidRPr="009B338B" w:rsidRDefault="00F64E4E" w:rsidP="00F64E4E">
      <w:pPr>
        <w:spacing w:after="0" w:line="240" w:lineRule="auto"/>
        <w:ind w:left="-454" w:right="-454"/>
        <w:rPr>
          <w:rFonts w:ascii="Bookman Old Style" w:hAnsi="Bookman Old Style"/>
          <w:b/>
          <w:sz w:val="20"/>
          <w:szCs w:val="20"/>
        </w:rPr>
      </w:pPr>
      <w:r w:rsidRPr="009B338B">
        <w:rPr>
          <w:rFonts w:ascii="Bookman Old Style" w:hAnsi="Bookman Old Style"/>
          <w:b/>
          <w:sz w:val="20"/>
          <w:szCs w:val="20"/>
        </w:rPr>
        <w:t>Policy most relevant to:  Staff/Parents</w:t>
      </w:r>
    </w:p>
    <w:p w14:paraId="38AF75AD" w14:textId="77777777" w:rsidR="00F64E4E" w:rsidRPr="00150667" w:rsidRDefault="00F64E4E">
      <w:pPr>
        <w:rPr>
          <w:rFonts w:ascii="Bookman Old Style" w:hAnsi="Bookman Old Style"/>
        </w:rPr>
      </w:pPr>
    </w:p>
    <w:sectPr w:rsidR="00F64E4E" w:rsidRPr="00150667" w:rsidSect="00577AF9">
      <w:pgSz w:w="11906" w:h="16838"/>
      <w:pgMar w:top="567"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EED"/>
    <w:multiLevelType w:val="hybridMultilevel"/>
    <w:tmpl w:val="423A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30C0B"/>
    <w:multiLevelType w:val="hybridMultilevel"/>
    <w:tmpl w:val="4BB2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8480F"/>
    <w:multiLevelType w:val="multilevel"/>
    <w:tmpl w:val="38FA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54744F"/>
    <w:multiLevelType w:val="multilevel"/>
    <w:tmpl w:val="8A1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11471"/>
    <w:multiLevelType w:val="hybridMultilevel"/>
    <w:tmpl w:val="E6A4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B44253"/>
    <w:multiLevelType w:val="hybridMultilevel"/>
    <w:tmpl w:val="4A7C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5152C"/>
    <w:multiLevelType w:val="hybridMultilevel"/>
    <w:tmpl w:val="C9EE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035D9"/>
    <w:multiLevelType w:val="hybridMultilevel"/>
    <w:tmpl w:val="F43C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0272FF"/>
    <w:multiLevelType w:val="hybridMultilevel"/>
    <w:tmpl w:val="FE6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F27B1"/>
    <w:multiLevelType w:val="hybridMultilevel"/>
    <w:tmpl w:val="DEB8E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464350">
    <w:abstractNumId w:val="2"/>
  </w:num>
  <w:num w:numId="2" w16cid:durableId="359092955">
    <w:abstractNumId w:val="9"/>
  </w:num>
  <w:num w:numId="3" w16cid:durableId="658924635">
    <w:abstractNumId w:val="4"/>
  </w:num>
  <w:num w:numId="4" w16cid:durableId="1053652511">
    <w:abstractNumId w:val="6"/>
  </w:num>
  <w:num w:numId="5" w16cid:durableId="1140030054">
    <w:abstractNumId w:val="8"/>
  </w:num>
  <w:num w:numId="6" w16cid:durableId="1552691721">
    <w:abstractNumId w:val="0"/>
  </w:num>
  <w:num w:numId="7" w16cid:durableId="781874727">
    <w:abstractNumId w:val="1"/>
  </w:num>
  <w:num w:numId="8" w16cid:durableId="704717799">
    <w:abstractNumId w:val="3"/>
  </w:num>
  <w:num w:numId="9" w16cid:durableId="1323849899">
    <w:abstractNumId w:val="7"/>
  </w:num>
  <w:num w:numId="10" w16cid:durableId="1118257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71"/>
    <w:rsid w:val="000679CA"/>
    <w:rsid w:val="000A35E6"/>
    <w:rsid w:val="00132301"/>
    <w:rsid w:val="00150667"/>
    <w:rsid w:val="001B5B0C"/>
    <w:rsid w:val="00327AF6"/>
    <w:rsid w:val="003C2552"/>
    <w:rsid w:val="003C6635"/>
    <w:rsid w:val="004F1D6B"/>
    <w:rsid w:val="005425F3"/>
    <w:rsid w:val="00577AF9"/>
    <w:rsid w:val="00603BEE"/>
    <w:rsid w:val="007902BF"/>
    <w:rsid w:val="0084132B"/>
    <w:rsid w:val="008F46A8"/>
    <w:rsid w:val="0097539F"/>
    <w:rsid w:val="009B338B"/>
    <w:rsid w:val="009C51C3"/>
    <w:rsid w:val="00B22812"/>
    <w:rsid w:val="00B43D11"/>
    <w:rsid w:val="00B64545"/>
    <w:rsid w:val="00B65DFF"/>
    <w:rsid w:val="00B70771"/>
    <w:rsid w:val="00C6363C"/>
    <w:rsid w:val="00D5435B"/>
    <w:rsid w:val="00DA2675"/>
    <w:rsid w:val="00E9244A"/>
    <w:rsid w:val="00ED4CBD"/>
    <w:rsid w:val="00F64E4E"/>
    <w:rsid w:val="00FE3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B7EC"/>
  <w15:chartTrackingRefBased/>
  <w15:docId w15:val="{8E9D0C14-346F-4E1D-B604-0C4B7C4D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552"/>
    <w:pPr>
      <w:ind w:left="720"/>
      <w:contextualSpacing/>
    </w:pPr>
  </w:style>
  <w:style w:type="paragraph" w:styleId="NormalWeb">
    <w:name w:val="Normal (Web)"/>
    <w:basedOn w:val="Normal"/>
    <w:uiPriority w:val="99"/>
    <w:unhideWhenUsed/>
    <w:rsid w:val="00B65D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8">
    <w:name w:val="font_8"/>
    <w:basedOn w:val="Normal"/>
    <w:rsid w:val="00B43D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19">
    <w:name w:val="color_19"/>
    <w:basedOn w:val="DefaultParagraphFont"/>
    <w:rsid w:val="00B43D11"/>
  </w:style>
  <w:style w:type="character" w:customStyle="1" w:styleId="inherit-font-size">
    <w:name w:val="inherit-font-size"/>
    <w:basedOn w:val="DefaultParagraphFont"/>
    <w:rsid w:val="00B43D11"/>
  </w:style>
  <w:style w:type="character" w:styleId="Hyperlink">
    <w:name w:val="Hyperlink"/>
    <w:basedOn w:val="DefaultParagraphFont"/>
    <w:uiPriority w:val="99"/>
    <w:unhideWhenUsed/>
    <w:rsid w:val="009C51C3"/>
    <w:rPr>
      <w:color w:val="0563C1" w:themeColor="hyperlink"/>
      <w:u w:val="single"/>
    </w:rPr>
  </w:style>
  <w:style w:type="character" w:styleId="UnresolvedMention">
    <w:name w:val="Unresolved Mention"/>
    <w:basedOn w:val="DefaultParagraphFont"/>
    <w:uiPriority w:val="99"/>
    <w:semiHidden/>
    <w:unhideWhenUsed/>
    <w:rsid w:val="009C51C3"/>
    <w:rPr>
      <w:color w:val="605E5C"/>
      <w:shd w:val="clear" w:color="auto" w:fill="E1DFDD"/>
    </w:rPr>
  </w:style>
  <w:style w:type="character" w:styleId="FollowedHyperlink">
    <w:name w:val="FollowedHyperlink"/>
    <w:basedOn w:val="DefaultParagraphFont"/>
    <w:uiPriority w:val="99"/>
    <w:semiHidden/>
    <w:unhideWhenUsed/>
    <w:rsid w:val="00DA2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48290">
      <w:bodyDiv w:val="1"/>
      <w:marLeft w:val="0"/>
      <w:marRight w:val="0"/>
      <w:marTop w:val="0"/>
      <w:marBottom w:val="0"/>
      <w:divBdr>
        <w:top w:val="none" w:sz="0" w:space="0" w:color="auto"/>
        <w:left w:val="none" w:sz="0" w:space="0" w:color="auto"/>
        <w:bottom w:val="none" w:sz="0" w:space="0" w:color="auto"/>
        <w:right w:val="none" w:sz="0" w:space="0" w:color="auto"/>
      </w:divBdr>
    </w:div>
    <w:div w:id="2937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r.afcinfo.org.uk/pages/community-information/information-and-advice/where-to-apply-for-childcare/two-year-olds-free-childcare-and-early-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carechoices.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1221</Words>
  <Characters>6546</Characters>
  <Application>Microsoft Office Word</Application>
  <DocSecurity>0</DocSecurity>
  <Lines>176</Lines>
  <Paragraphs>83</Paragraphs>
  <ScaleCrop>false</ScaleCrop>
  <HeadingPairs>
    <vt:vector size="2" baseType="variant">
      <vt:variant>
        <vt:lpstr>Title</vt:lpstr>
      </vt:variant>
      <vt:variant>
        <vt:i4>1</vt:i4>
      </vt:variant>
    </vt:vector>
  </HeadingPairs>
  <TitlesOfParts>
    <vt:vector size="1" baseType="lpstr">
      <vt:lpstr/>
    </vt:vector>
  </TitlesOfParts>
  <Company>Unifiedgov.co.uk</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Yiannakou</dc:creator>
  <cp:keywords/>
  <dc:description/>
  <cp:lastModifiedBy>Jacqui Searle-Smith</cp:lastModifiedBy>
  <cp:revision>5</cp:revision>
  <dcterms:created xsi:type="dcterms:W3CDTF">2026-05-12T13:20:00Z</dcterms:created>
  <dcterms:modified xsi:type="dcterms:W3CDTF">2026-05-13T11:47:00Z</dcterms:modified>
</cp:coreProperties>
</file>